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36BD9" w14:textId="59CF7178" w:rsidR="005E5AFA" w:rsidRDefault="00B966EB">
      <w:r>
        <w:t>145</w:t>
      </w:r>
      <w:r>
        <w:tab/>
      </w:r>
      <w:r>
        <w:tab/>
        <w:t>THOMAS JAMES EDWIN LINDSAY</w:t>
      </w:r>
    </w:p>
    <w:p w14:paraId="0640EECD" w14:textId="0415D8A9" w:rsidR="00B966EB" w:rsidRDefault="00B966EB"/>
    <w:p w14:paraId="6EB01D18" w14:textId="3C2EA1B7" w:rsidR="00126C2D" w:rsidRDefault="00126C2D">
      <w:r>
        <w:t>Thomas was born at Harris Park, NSW, on 12</w:t>
      </w:r>
      <w:r w:rsidRPr="00126C2D">
        <w:rPr>
          <w:vertAlign w:val="superscript"/>
        </w:rPr>
        <w:t>th</w:t>
      </w:r>
      <w:r>
        <w:t xml:space="preserve"> March 1890, the son of William Lindsay and his wife Mary Ann, nee Taylor.  He was a Clerk with </w:t>
      </w:r>
      <w:proofErr w:type="spellStart"/>
      <w:proofErr w:type="gramStart"/>
      <w:r>
        <w:t>he</w:t>
      </w:r>
      <w:proofErr w:type="spellEnd"/>
      <w:proofErr w:type="gramEnd"/>
      <w:r>
        <w:t xml:space="preserve"> railways and a Captain in the senior Cadets.  In 1913 he married Margaret Batey</w:t>
      </w:r>
      <w:r w:rsidR="00C10079">
        <w:t xml:space="preserve"> with whom he had two children.</w:t>
      </w:r>
    </w:p>
    <w:p w14:paraId="552588FC" w14:textId="6314325E" w:rsidR="00B966EB" w:rsidRDefault="00126C2D">
      <w:r>
        <w:t>He enlisted in A Company. AN&amp;MEF on 11</w:t>
      </w:r>
      <w:r w:rsidRPr="00126C2D">
        <w:rPr>
          <w:vertAlign w:val="superscript"/>
        </w:rPr>
        <w:t>th</w:t>
      </w:r>
      <w:r>
        <w:t xml:space="preserve"> August 1914 and was promoted sergeant on 18</w:t>
      </w:r>
      <w:r w:rsidRPr="00126C2D">
        <w:rPr>
          <w:vertAlign w:val="superscript"/>
        </w:rPr>
        <w:t>th</w:t>
      </w:r>
      <w:r>
        <w:t xml:space="preserve"> August.  He returned from Rabaul and was discharged on 4</w:t>
      </w:r>
      <w:r w:rsidRPr="00126C2D">
        <w:rPr>
          <w:vertAlign w:val="superscript"/>
        </w:rPr>
        <w:t>th</w:t>
      </w:r>
      <w:r>
        <w:t xml:space="preserve"> March 1915 having completed 206 days service.</w:t>
      </w:r>
    </w:p>
    <w:p w14:paraId="18DD2A53" w14:textId="3F030709" w:rsidR="00126C2D" w:rsidRDefault="004F7D64">
      <w:r>
        <w:t>On 1</w:t>
      </w:r>
      <w:r w:rsidRPr="004F7D64">
        <w:rPr>
          <w:vertAlign w:val="superscript"/>
        </w:rPr>
        <w:t>st</w:t>
      </w:r>
      <w:r>
        <w:t xml:space="preserve"> April he enlisted in d company, 20</w:t>
      </w:r>
      <w:r w:rsidRPr="004F7D64">
        <w:rPr>
          <w:vertAlign w:val="superscript"/>
        </w:rPr>
        <w:t>th</w:t>
      </w:r>
      <w:r>
        <w:t xml:space="preserve"> battalion and on 21</w:t>
      </w:r>
      <w:r w:rsidRPr="004F7D64">
        <w:rPr>
          <w:vertAlign w:val="superscript"/>
        </w:rPr>
        <w:t>st</w:t>
      </w:r>
      <w:r>
        <w:t xml:space="preserve"> May was promoted sergeant.  He departed Sydney on the BERRIMA on 26</w:t>
      </w:r>
      <w:r w:rsidRPr="004F7D64">
        <w:rPr>
          <w:vertAlign w:val="superscript"/>
        </w:rPr>
        <w:t>th</w:t>
      </w:r>
      <w:r>
        <w:t xml:space="preserve"> June and landed at Gallipoli on 22</w:t>
      </w:r>
      <w:r w:rsidRPr="004F7D64">
        <w:rPr>
          <w:vertAlign w:val="superscript"/>
        </w:rPr>
        <w:t>nd</w:t>
      </w:r>
      <w:r>
        <w:t xml:space="preserve"> August.  He contracted enteric fever and was evacuated on 25</w:t>
      </w:r>
      <w:r w:rsidRPr="004F7D64">
        <w:rPr>
          <w:vertAlign w:val="superscript"/>
        </w:rPr>
        <w:t>th</w:t>
      </w:r>
      <w:r>
        <w:t xml:space="preserve"> October, first to Malta and then to England.  He Left England for Australia on 21</w:t>
      </w:r>
      <w:r w:rsidRPr="004F7D64">
        <w:rPr>
          <w:vertAlign w:val="superscript"/>
        </w:rPr>
        <w:t>st</w:t>
      </w:r>
      <w:r>
        <w:t xml:space="preserve"> Jan 1916 aboard the COMMONWEALTH.</w:t>
      </w:r>
    </w:p>
    <w:p w14:paraId="7231C23A" w14:textId="351D2F9C" w:rsidR="004F7D64" w:rsidRDefault="004F7D64" w:rsidP="004F7D64">
      <w:pPr>
        <w:jc w:val="center"/>
      </w:pPr>
      <w:r>
        <w:rPr>
          <w:noProof/>
        </w:rPr>
        <w:drawing>
          <wp:inline distT="0" distB="0" distL="0" distR="0" wp14:anchorId="0B14AAE7" wp14:editId="28D49357">
            <wp:extent cx="2806700" cy="3871729"/>
            <wp:effectExtent l="0" t="0" r="0" b="0"/>
            <wp:docPr id="1" name="Picture 1" descr="A person and person standing next to each other outsid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and person standing next to each other outsid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829" cy="388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23CEB" w14:textId="7027FE5E" w:rsidR="004F7D64" w:rsidRDefault="004F7D64">
      <w:r>
        <w:t>After recovering he received a commission as a 2</w:t>
      </w:r>
      <w:r w:rsidRPr="004F7D64">
        <w:rPr>
          <w:vertAlign w:val="superscript"/>
        </w:rPr>
        <w:t>nd</w:t>
      </w:r>
      <w:r>
        <w:t xml:space="preserve"> Lt in the 45</w:t>
      </w:r>
      <w:r w:rsidRPr="004F7D64">
        <w:rPr>
          <w:vertAlign w:val="superscript"/>
        </w:rPr>
        <w:t>th</w:t>
      </w:r>
      <w:r>
        <w:t xml:space="preserve"> Battalion and sailed with the 8</w:t>
      </w:r>
      <w:r w:rsidRPr="004F7D64">
        <w:rPr>
          <w:vertAlign w:val="superscript"/>
        </w:rPr>
        <w:t>th</w:t>
      </w:r>
      <w:r>
        <w:t xml:space="preserve"> Reinforcements </w:t>
      </w:r>
      <w:r w:rsidR="00C10079">
        <w:t>on 26</w:t>
      </w:r>
      <w:r w:rsidR="00C10079" w:rsidRPr="00C10079">
        <w:rPr>
          <w:vertAlign w:val="superscript"/>
        </w:rPr>
        <w:t>th</w:t>
      </w:r>
      <w:r w:rsidR="00C10079">
        <w:t xml:space="preserve"> November 1916 aboard the BELTANA, arriving in Davenport on 21</w:t>
      </w:r>
      <w:r w:rsidR="00C10079" w:rsidRPr="00C10079">
        <w:rPr>
          <w:vertAlign w:val="superscript"/>
        </w:rPr>
        <w:t>st</w:t>
      </w:r>
      <w:r w:rsidR="00C10079">
        <w:t xml:space="preserve"> Jan 1917.</w:t>
      </w:r>
    </w:p>
    <w:p w14:paraId="4956572E" w14:textId="4231FC02" w:rsidR="00C10079" w:rsidRDefault="00C10079">
      <w:r>
        <w:t>On 16</w:t>
      </w:r>
      <w:r w:rsidRPr="00C10079">
        <w:rPr>
          <w:vertAlign w:val="superscript"/>
        </w:rPr>
        <w:t>th</w:t>
      </w:r>
      <w:r>
        <w:t xml:space="preserve"> July 1917, James was killed in action and is buried at the Millecourt Communal Cemetery, near Albert and is remembered on Panel 140 at the Australian War memorial, Canberra</w:t>
      </w:r>
    </w:p>
    <w:sectPr w:rsidR="00C10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6EB"/>
    <w:rsid w:val="00126C2D"/>
    <w:rsid w:val="004F7D64"/>
    <w:rsid w:val="005E5AFA"/>
    <w:rsid w:val="00B966EB"/>
    <w:rsid w:val="00C1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82276"/>
  <w15:chartTrackingRefBased/>
  <w15:docId w15:val="{15EB2507-1796-40E4-97AA-05198CC3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2022-04-02T02:57:00Z</dcterms:created>
  <dcterms:modified xsi:type="dcterms:W3CDTF">2022-04-02T03:11:00Z</dcterms:modified>
</cp:coreProperties>
</file>