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EC9F6" w14:textId="761F5B3E" w:rsidR="005E5AFA" w:rsidRDefault="000B15FE">
      <w:r>
        <w:t>733</w:t>
      </w:r>
      <w:r>
        <w:tab/>
      </w:r>
      <w:r>
        <w:tab/>
        <w:t>JOHN LAYCOCK</w:t>
      </w:r>
    </w:p>
    <w:p w14:paraId="2BFC4BF1" w14:textId="08FA1E1E" w:rsidR="000B15FE" w:rsidRDefault="000B15FE"/>
    <w:p w14:paraId="7E6215E6" w14:textId="3D6B355B" w:rsidR="000B15FE" w:rsidRDefault="006F15C3">
      <w:r>
        <w:t>John was born in Halifax, Yorkshire, on 28</w:t>
      </w:r>
      <w:r w:rsidRPr="006F15C3">
        <w:rPr>
          <w:vertAlign w:val="superscript"/>
        </w:rPr>
        <w:t>th</w:t>
      </w:r>
      <w:r>
        <w:t xml:space="preserve"> November 1886, the son of the Rev Samuel Field Laycock and his wife Margaret, nee Robotham.  John’s mother died when he was just three and his father died when he was 20.  He was a bank clerk living with his uncle until he decided to emigrate and sailed from Southampton aboard the ZEITEN, arriving in Melbourne on 29</w:t>
      </w:r>
      <w:r w:rsidRPr="006F15C3">
        <w:rPr>
          <w:vertAlign w:val="superscript"/>
        </w:rPr>
        <w:t>th</w:t>
      </w:r>
      <w:r>
        <w:t xml:space="preserve"> May 1911.</w:t>
      </w:r>
    </w:p>
    <w:p w14:paraId="54EAC7B6" w14:textId="5715768F" w:rsidR="006F15C3" w:rsidRDefault="006F15C3">
      <w:r>
        <w:t>He joined the NSW Department of Public Works on 24</w:t>
      </w:r>
      <w:r w:rsidRPr="006F15C3">
        <w:rPr>
          <w:vertAlign w:val="superscript"/>
        </w:rPr>
        <w:t>th</w:t>
      </w:r>
      <w:r>
        <w:t xml:space="preserve"> May 1912 as a clerk, examiner.  </w:t>
      </w:r>
      <w:r w:rsidR="0044296E">
        <w:t>On 11</w:t>
      </w:r>
      <w:r w:rsidR="0044296E" w:rsidRPr="0044296E">
        <w:rPr>
          <w:vertAlign w:val="superscript"/>
        </w:rPr>
        <w:t>th</w:t>
      </w:r>
      <w:r w:rsidR="0044296E">
        <w:t xml:space="preserve"> August 1914 he enlisted in F Company, AN&amp;MEF stating that he was single, giving his brother, Charles William Laycock in Halifax as his next of kin.  Whilst in Rabaul he was employed in the Post Office as an assistant and returned to Australia and was discharged on 18</w:t>
      </w:r>
      <w:r w:rsidR="0044296E" w:rsidRPr="0044296E">
        <w:rPr>
          <w:vertAlign w:val="superscript"/>
        </w:rPr>
        <w:t>th</w:t>
      </w:r>
      <w:r w:rsidR="0044296E">
        <w:t xml:space="preserve"> Jan 1915 having completed 161 days service.</w:t>
      </w:r>
    </w:p>
    <w:p w14:paraId="76689200" w14:textId="63C1A63F" w:rsidR="0044296E" w:rsidRDefault="0044296E">
      <w:r>
        <w:t>On 24</w:t>
      </w:r>
      <w:r w:rsidRPr="0044296E">
        <w:rPr>
          <w:vertAlign w:val="superscript"/>
        </w:rPr>
        <w:t>th</w:t>
      </w:r>
      <w:r>
        <w:t xml:space="preserve"> March he enlisted in D Company, 19</w:t>
      </w:r>
      <w:r w:rsidRPr="0044296E">
        <w:rPr>
          <w:vertAlign w:val="superscript"/>
        </w:rPr>
        <w:t>th</w:t>
      </w:r>
      <w:r>
        <w:t xml:space="preserve"> Battalion and sailed from Sydney aboard the CERAMIC on 25</w:t>
      </w:r>
      <w:r w:rsidRPr="0044296E">
        <w:rPr>
          <w:vertAlign w:val="superscript"/>
        </w:rPr>
        <w:t>th</w:t>
      </w:r>
      <w:r>
        <w:t xml:space="preserve"> June 1915.  He landed with his battalion on Gallipoli on 16</w:t>
      </w:r>
      <w:r w:rsidRPr="0044296E">
        <w:rPr>
          <w:vertAlign w:val="superscript"/>
        </w:rPr>
        <w:t>th</w:t>
      </w:r>
      <w:r>
        <w:t xml:space="preserve"> August 1916 and was evacuated aboard the Hospital Ship GRANTULLY CASTLE 0n 19</w:t>
      </w:r>
      <w:r w:rsidRPr="0044296E">
        <w:rPr>
          <w:vertAlign w:val="superscript"/>
        </w:rPr>
        <w:t>th</w:t>
      </w:r>
      <w:r>
        <w:t xml:space="preserve"> December.</w:t>
      </w:r>
    </w:p>
    <w:p w14:paraId="17139A74" w14:textId="04DFFD9A" w:rsidR="0044296E" w:rsidRDefault="0044296E">
      <w:r>
        <w:t>He lef</w:t>
      </w:r>
      <w:r w:rsidR="00B84774">
        <w:t>t</w:t>
      </w:r>
      <w:r>
        <w:t xml:space="preserve"> Suez on 3</w:t>
      </w:r>
      <w:r w:rsidRPr="0044296E">
        <w:rPr>
          <w:vertAlign w:val="superscript"/>
        </w:rPr>
        <w:t>rd</w:t>
      </w:r>
      <w:r>
        <w:t xml:space="preserve"> March 1916 aboard the ARGYLLSHIRE and was discharged in Sydney on 26</w:t>
      </w:r>
      <w:r w:rsidRPr="0044296E">
        <w:rPr>
          <w:vertAlign w:val="superscript"/>
        </w:rPr>
        <w:t>th</w:t>
      </w:r>
      <w:r>
        <w:t xml:space="preserve"> August 1916 as medically unfit suffering from chronic </w:t>
      </w:r>
      <w:r w:rsidR="00B84774">
        <w:t>colitis.</w:t>
      </w:r>
    </w:p>
    <w:p w14:paraId="772E573B" w14:textId="02494424" w:rsidR="00B84774" w:rsidRDefault="00B84774">
      <w:r>
        <w:t>In 1918 he married Lilian Frances Nelson and died at St Leonards on 8</w:t>
      </w:r>
      <w:r w:rsidRPr="00B84774">
        <w:rPr>
          <w:vertAlign w:val="superscript"/>
        </w:rPr>
        <w:t>th</w:t>
      </w:r>
      <w:r>
        <w:t xml:space="preserve"> September 1965aged 88.</w:t>
      </w:r>
    </w:p>
    <w:sectPr w:rsidR="00B847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5FE"/>
    <w:rsid w:val="000B15FE"/>
    <w:rsid w:val="0044296E"/>
    <w:rsid w:val="005E5AFA"/>
    <w:rsid w:val="006F15C3"/>
    <w:rsid w:val="00B847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36E56"/>
  <w15:chartTrackingRefBased/>
  <w15:docId w15:val="{33FB3341-75B1-451C-944D-77012A60E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2</cp:revision>
  <dcterms:created xsi:type="dcterms:W3CDTF">2022-04-27T01:30:00Z</dcterms:created>
  <dcterms:modified xsi:type="dcterms:W3CDTF">2022-04-27T01:42:00Z</dcterms:modified>
</cp:coreProperties>
</file>