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F5A09" w14:textId="5A865B8F" w:rsidR="005E5AFA" w:rsidRDefault="00DF07F4">
      <w:r>
        <w:t>799</w:t>
      </w:r>
      <w:r>
        <w:tab/>
      </w:r>
      <w:r>
        <w:tab/>
        <w:t>HERBERT SHEPPART MILNE</w:t>
      </w:r>
    </w:p>
    <w:p w14:paraId="6F73518A" w14:textId="360C1E1C" w:rsidR="00DF07F4" w:rsidRDefault="00DF07F4"/>
    <w:p w14:paraId="09EBDF22" w14:textId="63FEB81B" w:rsidR="00DF07F4" w:rsidRDefault="008A322B">
      <w:r>
        <w:t>Herbert was born at Penrith on 23</w:t>
      </w:r>
      <w:r w:rsidRPr="008A322B">
        <w:rPr>
          <w:vertAlign w:val="superscript"/>
        </w:rPr>
        <w:t>rd</w:t>
      </w:r>
      <w:r>
        <w:t xml:space="preserve"> Oct 1892, the son of Herbert Forbes Milne and his wife Alicia Agnes, nee Adams.  He joined the NSW Dept of Education as a teacher on 25</w:t>
      </w:r>
      <w:r w:rsidRPr="008A322B">
        <w:rPr>
          <w:vertAlign w:val="superscript"/>
        </w:rPr>
        <w:t>th</w:t>
      </w:r>
      <w:r>
        <w:t xml:space="preserve"> Jan 1913.  He enlisted in the AN&amp;MEF and was allocated to H Company.  He was single at the time and gave his father at the Public School Rylstone as his next of kin.</w:t>
      </w:r>
    </w:p>
    <w:p w14:paraId="3DE9DED7" w14:textId="646A7D7C" w:rsidR="008A322B" w:rsidRDefault="008A322B">
      <w:r>
        <w:t>He was promoted sergeant on 18</w:t>
      </w:r>
      <w:r w:rsidRPr="008A322B">
        <w:rPr>
          <w:vertAlign w:val="superscript"/>
        </w:rPr>
        <w:t>th</w:t>
      </w:r>
      <w:r>
        <w:t xml:space="preserve"> August 1914 and returned from Rabaul and was discharged on 18</w:t>
      </w:r>
      <w:r w:rsidRPr="008A322B">
        <w:rPr>
          <w:vertAlign w:val="superscript"/>
        </w:rPr>
        <w:t>th</w:t>
      </w:r>
      <w:r>
        <w:t xml:space="preserve"> Jan 1915, having completed 161 days service.</w:t>
      </w:r>
    </w:p>
    <w:p w14:paraId="3B77D1DD" w14:textId="7756822F" w:rsidR="008A322B" w:rsidRDefault="008A322B">
      <w:r>
        <w:t>He enlisted in the AIF on 7</w:t>
      </w:r>
      <w:r w:rsidRPr="008A322B">
        <w:rPr>
          <w:vertAlign w:val="superscript"/>
        </w:rPr>
        <w:t>th</w:t>
      </w:r>
      <w:r>
        <w:t xml:space="preserve"> July 1917 and received his commission as a Lieutenant on 1</w:t>
      </w:r>
      <w:r w:rsidRPr="008A322B">
        <w:rPr>
          <w:vertAlign w:val="superscript"/>
        </w:rPr>
        <w:t>st</w:t>
      </w:r>
      <w:r>
        <w:t xml:space="preserve"> Dec 1915.  In early 1916 he married Vera C</w:t>
      </w:r>
      <w:r w:rsidR="002F0E7D">
        <w:t>leland Colless at Hunters Hill and left Sydney as part of the 14</w:t>
      </w:r>
      <w:r w:rsidR="002F0E7D" w:rsidRPr="002F0E7D">
        <w:rPr>
          <w:vertAlign w:val="superscript"/>
        </w:rPr>
        <w:t>th</w:t>
      </w:r>
      <w:r w:rsidR="002F0E7D">
        <w:t xml:space="preserve"> Reinforcements, 1</w:t>
      </w:r>
      <w:r w:rsidR="002F0E7D" w:rsidRPr="002F0E7D">
        <w:rPr>
          <w:vertAlign w:val="superscript"/>
        </w:rPr>
        <w:t>st</w:t>
      </w:r>
      <w:r w:rsidR="002F0E7D">
        <w:t xml:space="preserve"> Battalion on 14</w:t>
      </w:r>
      <w:r w:rsidR="002F0E7D" w:rsidRPr="002F0E7D">
        <w:rPr>
          <w:vertAlign w:val="superscript"/>
        </w:rPr>
        <w:t>th</w:t>
      </w:r>
      <w:r w:rsidR="002F0E7D">
        <w:t xml:space="preserve"> April 1916, arriving at Suez on 16</w:t>
      </w:r>
      <w:r w:rsidR="002F0E7D" w:rsidRPr="002F0E7D">
        <w:rPr>
          <w:vertAlign w:val="superscript"/>
        </w:rPr>
        <w:t>th</w:t>
      </w:r>
      <w:r w:rsidR="002F0E7D">
        <w:t xml:space="preserve"> May 1916.  He was taken on strength by his battalion on 24</w:t>
      </w:r>
      <w:r w:rsidR="002F0E7D" w:rsidRPr="002F0E7D">
        <w:rPr>
          <w:vertAlign w:val="superscript"/>
        </w:rPr>
        <w:t>th</w:t>
      </w:r>
      <w:r w:rsidR="002F0E7D">
        <w:t xml:space="preserve"> May and was admitted to hospital just 6 days later with appendicitis.</w:t>
      </w:r>
    </w:p>
    <w:p w14:paraId="11C32DC9" w14:textId="1225D266" w:rsidR="002F0E7D" w:rsidRDefault="00632B80">
      <w:r>
        <w:t xml:space="preserve">His recovery from this was compounded by a severe hearing loss and he was </w:t>
      </w:r>
      <w:r w:rsidR="002F0E7D">
        <w:t>sent to England aboard the Hospital Ship GLOUCESTER on 12</w:t>
      </w:r>
      <w:r w:rsidR="002F0E7D" w:rsidRPr="002F0E7D">
        <w:rPr>
          <w:vertAlign w:val="superscript"/>
        </w:rPr>
        <w:t>th</w:t>
      </w:r>
      <w:r w:rsidR="002F0E7D">
        <w:t xml:space="preserve"> Jul1916.  He spent the rest of the war in England in various capacities including various training roles and left England on 2</w:t>
      </w:r>
      <w:r w:rsidR="002F0E7D" w:rsidRPr="002F0E7D">
        <w:rPr>
          <w:vertAlign w:val="superscript"/>
        </w:rPr>
        <w:t>nd</w:t>
      </w:r>
      <w:r w:rsidR="002F0E7D">
        <w:t xml:space="preserve"> Jan 1919 aboard the KAMALA, arriving in Sydney on 18</w:t>
      </w:r>
      <w:r w:rsidR="002F0E7D" w:rsidRPr="002F0E7D">
        <w:rPr>
          <w:vertAlign w:val="superscript"/>
        </w:rPr>
        <w:t>th</w:t>
      </w:r>
      <w:r w:rsidR="002F0E7D">
        <w:t xml:space="preserve"> Feb 1919.  His appointment to the AIF was terminated on 17</w:t>
      </w:r>
      <w:r w:rsidR="002F0E7D" w:rsidRPr="002F0E7D">
        <w:rPr>
          <w:vertAlign w:val="superscript"/>
        </w:rPr>
        <w:t>th</w:t>
      </w:r>
      <w:r w:rsidR="002F0E7D">
        <w:t xml:space="preserve"> April 1919.</w:t>
      </w:r>
    </w:p>
    <w:p w14:paraId="521CFD3C" w14:textId="521CC3CD" w:rsidR="00632B80" w:rsidRDefault="00632B80">
      <w:r>
        <w:t>He resumed his career as a school teacher and on 2</w:t>
      </w:r>
      <w:r w:rsidRPr="00632B80">
        <w:rPr>
          <w:vertAlign w:val="superscript"/>
        </w:rPr>
        <w:t>nd</w:t>
      </w:r>
      <w:r>
        <w:t xml:space="preserve"> April 1942 joined the 2</w:t>
      </w:r>
      <w:r w:rsidRPr="00632B80">
        <w:rPr>
          <w:vertAlign w:val="superscript"/>
        </w:rPr>
        <w:t>nd</w:t>
      </w:r>
      <w:r>
        <w:t xml:space="preserve"> AIF as a Lieutenant in the Voluntary Defence Corps, service number N266545.  He was promoted Captain on 31</w:t>
      </w:r>
      <w:r w:rsidRPr="00632B80">
        <w:rPr>
          <w:vertAlign w:val="superscript"/>
        </w:rPr>
        <w:t>st</w:t>
      </w:r>
      <w:r>
        <w:t xml:space="preserve"> July 1942 and resigned his commission on 2</w:t>
      </w:r>
      <w:r w:rsidRPr="00632B80">
        <w:rPr>
          <w:vertAlign w:val="superscript"/>
        </w:rPr>
        <w:t>nd</w:t>
      </w:r>
      <w:r>
        <w:t xml:space="preserve"> Dec 1943.</w:t>
      </w:r>
    </w:p>
    <w:p w14:paraId="50055C7C" w14:textId="52A79543" w:rsidR="00632B80" w:rsidRDefault="00632B80">
      <w:r>
        <w:t xml:space="preserve"> Herbert died at Chatswood on 21</w:t>
      </w:r>
      <w:r w:rsidRPr="00632B80">
        <w:rPr>
          <w:vertAlign w:val="superscript"/>
        </w:rPr>
        <w:t>st</w:t>
      </w:r>
      <w:r>
        <w:t xml:space="preserve"> Feb 1956 aged 63.  He was a retired headmaster at the time of his death and is buried at the Woronora Cemetery.</w:t>
      </w:r>
    </w:p>
    <w:sectPr w:rsidR="00632B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7F4"/>
    <w:rsid w:val="002F0E7D"/>
    <w:rsid w:val="005E5AFA"/>
    <w:rsid w:val="00632B80"/>
    <w:rsid w:val="008A322B"/>
    <w:rsid w:val="00DF0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D4777"/>
  <w15:chartTrackingRefBased/>
  <w15:docId w15:val="{9225C712-F463-411F-A300-958884BA7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2022-08-11T01:03:00Z</dcterms:created>
  <dcterms:modified xsi:type="dcterms:W3CDTF">2022-08-11T01:30:00Z</dcterms:modified>
</cp:coreProperties>
</file>