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892F1" w14:textId="5E2370ED" w:rsidR="005E5AFA" w:rsidRDefault="00BB70CA">
      <w:r>
        <w:t>CAPT</w:t>
      </w:r>
      <w:r>
        <w:tab/>
      </w:r>
      <w:r>
        <w:tab/>
        <w:t>FREDERICK ARTHUR MAGUIRE</w:t>
      </w:r>
    </w:p>
    <w:p w14:paraId="10B00AF1" w14:textId="4CA08708" w:rsidR="00BB70CA" w:rsidRDefault="00BB70CA"/>
    <w:p w14:paraId="456922AF" w14:textId="4F2B3AB7" w:rsidR="00BB70CA" w:rsidRDefault="00BA1ACC">
      <w:r>
        <w:t>Frederick was born at Cobar on 28</w:t>
      </w:r>
      <w:r w:rsidRPr="00BA1ACC">
        <w:rPr>
          <w:vertAlign w:val="superscript"/>
        </w:rPr>
        <w:t>th</w:t>
      </w:r>
      <w:r>
        <w:t xml:space="preserve"> March 1888, the son of George Frederick Maguire and his wife Martha, nee Smith.  He completed his medical degree at Sydney University and on 6</w:t>
      </w:r>
      <w:r w:rsidRPr="00BA1ACC">
        <w:rPr>
          <w:vertAlign w:val="superscript"/>
        </w:rPr>
        <w:t>th</w:t>
      </w:r>
      <w:r>
        <w:t xml:space="preserve"> December 1913, he married Alma Myee Dive.</w:t>
      </w:r>
      <w:r w:rsidR="0026606C">
        <w:t xml:space="preserve">  </w:t>
      </w:r>
    </w:p>
    <w:p w14:paraId="48785133" w14:textId="5708CBC9" w:rsidR="0026606C" w:rsidRDefault="0026606C">
      <w:r>
        <w:t>He joined the AMC, AN&amp;MEF as a Captain and was promoted Major on 12</w:t>
      </w:r>
      <w:r w:rsidRPr="0026606C">
        <w:rPr>
          <w:vertAlign w:val="superscript"/>
        </w:rPr>
        <w:t>th</w:t>
      </w:r>
      <w:r>
        <w:t xml:space="preserve"> Oct 1914, as PMO in Rabaul.  He returned to Sydney and his appointment was terminated on 4</w:t>
      </w:r>
      <w:r w:rsidRPr="0026606C">
        <w:rPr>
          <w:vertAlign w:val="superscript"/>
        </w:rPr>
        <w:t>th</w:t>
      </w:r>
      <w:r>
        <w:t xml:space="preserve"> </w:t>
      </w:r>
      <w:r w:rsidR="00433EE6">
        <w:t>March</w:t>
      </w:r>
      <w:r>
        <w:t xml:space="preserve"> 1915.</w:t>
      </w:r>
    </w:p>
    <w:p w14:paraId="20EAA576" w14:textId="53F1A242" w:rsidR="0026606C" w:rsidRDefault="00433EE6">
      <w:r>
        <w:t>On 23</w:t>
      </w:r>
      <w:r w:rsidRPr="00433EE6">
        <w:rPr>
          <w:vertAlign w:val="superscript"/>
        </w:rPr>
        <w:t>rd</w:t>
      </w:r>
      <w:r>
        <w:t xml:space="preserve"> Feb he was appointed Major with the 8</w:t>
      </w:r>
      <w:r w:rsidRPr="00433EE6">
        <w:rPr>
          <w:vertAlign w:val="superscript"/>
        </w:rPr>
        <w:t>th</w:t>
      </w:r>
      <w:r>
        <w:t xml:space="preserve"> Field Ambulance and on 12</w:t>
      </w:r>
      <w:r w:rsidRPr="00433EE6">
        <w:rPr>
          <w:vertAlign w:val="superscript"/>
        </w:rPr>
        <w:t>th</w:t>
      </w:r>
      <w:r>
        <w:t xml:space="preserve"> Feb 1916 was promoted Lt-Col, commanding the 9</w:t>
      </w:r>
      <w:r w:rsidRPr="00433EE6">
        <w:rPr>
          <w:vertAlign w:val="superscript"/>
        </w:rPr>
        <w:t>th</w:t>
      </w:r>
      <w:r>
        <w:t xml:space="preserve"> Field Ambulance.  </w:t>
      </w:r>
      <w:r w:rsidR="00EE33C8">
        <w:t>He left</w:t>
      </w:r>
      <w:r w:rsidR="00A72F51">
        <w:t xml:space="preserve"> Sydney aboard the ARGYLLSHIRE on 11</w:t>
      </w:r>
      <w:r w:rsidR="00A72F51" w:rsidRPr="00A72F51">
        <w:rPr>
          <w:vertAlign w:val="superscript"/>
        </w:rPr>
        <w:t>th</w:t>
      </w:r>
      <w:r w:rsidR="00A72F51">
        <w:t xml:space="preserve"> May 1916, arriving in Liverpool on 10</w:t>
      </w:r>
      <w:r w:rsidR="00A72F51" w:rsidRPr="00A72F51">
        <w:rPr>
          <w:vertAlign w:val="superscript"/>
        </w:rPr>
        <w:t>th</w:t>
      </w:r>
      <w:r w:rsidR="00A72F51">
        <w:t xml:space="preserve"> July 1916. He moved to France on 23</w:t>
      </w:r>
      <w:r w:rsidR="00A72F51" w:rsidRPr="00A72F51">
        <w:rPr>
          <w:vertAlign w:val="superscript"/>
        </w:rPr>
        <w:t>rd</w:t>
      </w:r>
      <w:r w:rsidR="00A72F51">
        <w:t xml:space="preserve"> Nov 1916</w:t>
      </w:r>
      <w:r w:rsidR="00EE33C8">
        <w:t>.</w:t>
      </w:r>
    </w:p>
    <w:p w14:paraId="77EA9B56" w14:textId="5FADD884" w:rsidR="00EE33C8" w:rsidRDefault="00EE33C8">
      <w:r>
        <w:t>Frederick was promoted Colonel, received the Distinguished Service Order (DSO) and was Mentioned in Dispatches (MID) on four separate occasions and returned from England aboard the MANYUA on 2rd Jan 1920 and had his appointment to the AIF terminated on 12</w:t>
      </w:r>
      <w:r w:rsidRPr="00EE33C8">
        <w:rPr>
          <w:vertAlign w:val="superscript"/>
        </w:rPr>
        <w:t>th</w:t>
      </w:r>
      <w:r>
        <w:t xml:space="preserve"> April 1920.</w:t>
      </w:r>
    </w:p>
    <w:p w14:paraId="3D44D58E" w14:textId="5A3D9379" w:rsidR="00EE33C8" w:rsidRDefault="00EE33C8">
      <w:r>
        <w:t>Alma died and on 2</w:t>
      </w:r>
      <w:r w:rsidRPr="00EE33C8">
        <w:rPr>
          <w:vertAlign w:val="superscript"/>
        </w:rPr>
        <w:t>nd</w:t>
      </w:r>
      <w:r>
        <w:t xml:space="preserve"> September 1922 he married Alma’s sister, Beatrice.  He was appointed temporary Major-General, Director General of Medical Services</w:t>
      </w:r>
      <w:r w:rsidR="00AB6148">
        <w:t xml:space="preserve"> from 27</w:t>
      </w:r>
      <w:r w:rsidR="00AB6148" w:rsidRPr="00AB6148">
        <w:rPr>
          <w:vertAlign w:val="superscript"/>
        </w:rPr>
        <w:t>th</w:t>
      </w:r>
      <w:r w:rsidR="00AB6148">
        <w:t xml:space="preserve"> March 1941 till 5</w:t>
      </w:r>
      <w:r w:rsidR="00AB6148" w:rsidRPr="00AB6148">
        <w:rPr>
          <w:vertAlign w:val="superscript"/>
        </w:rPr>
        <w:t>th</w:t>
      </w:r>
      <w:r w:rsidR="00AB6148">
        <w:t xml:space="preserve"> April 1942.</w:t>
      </w:r>
    </w:p>
    <w:p w14:paraId="074F6606" w14:textId="042BB4C8" w:rsidR="00AB6148" w:rsidRDefault="00AB6148">
      <w:r>
        <w:t>In 1950 Beatrice died and on 17</w:t>
      </w:r>
      <w:r w:rsidRPr="00AB6148">
        <w:rPr>
          <w:vertAlign w:val="superscript"/>
        </w:rPr>
        <w:t>th</w:t>
      </w:r>
      <w:r>
        <w:t xml:space="preserve"> December 1951 he married fellow doctor Mary Mabel McElhone.</w:t>
      </w:r>
    </w:p>
    <w:p w14:paraId="1BC314A1" w14:textId="3886F946" w:rsidR="00AB6148" w:rsidRDefault="00AB6148" w:rsidP="00AB6148">
      <w:pPr>
        <w:jc w:val="center"/>
      </w:pPr>
      <w:r>
        <w:rPr>
          <w:noProof/>
        </w:rPr>
        <w:drawing>
          <wp:inline distT="0" distB="0" distL="0" distR="0" wp14:anchorId="590C292B" wp14:editId="1D9517E5">
            <wp:extent cx="2479246" cy="4584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84056" cy="4593596"/>
                    </a:xfrm>
                    <a:prstGeom prst="rect">
                      <a:avLst/>
                    </a:prstGeom>
                    <a:noFill/>
                    <a:ln>
                      <a:noFill/>
                    </a:ln>
                  </pic:spPr>
                </pic:pic>
              </a:graphicData>
            </a:graphic>
          </wp:inline>
        </w:drawing>
      </w:r>
    </w:p>
    <w:p w14:paraId="30C42303" w14:textId="160DD176" w:rsidR="00AB6148" w:rsidRDefault="00AB6148">
      <w:r>
        <w:t>Frederick died at Woollahra on 10 June 1953 age 75.</w:t>
      </w:r>
    </w:p>
    <w:p w14:paraId="1904A299" w14:textId="77777777" w:rsidR="00AB6148" w:rsidRDefault="00AB6148"/>
    <w:sectPr w:rsidR="00AB61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0CA"/>
    <w:rsid w:val="0026606C"/>
    <w:rsid w:val="00433EE6"/>
    <w:rsid w:val="005E5AFA"/>
    <w:rsid w:val="00A72F51"/>
    <w:rsid w:val="00AB6148"/>
    <w:rsid w:val="00BA1ACC"/>
    <w:rsid w:val="00BB70CA"/>
    <w:rsid w:val="00EE33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73A7"/>
  <w15:chartTrackingRefBased/>
  <w15:docId w15:val="{E776CB59-A373-4ECD-8534-732FB33A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2544</TotalTime>
  <Pages>2</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2022-07-19T04:41:00Z</dcterms:created>
  <dcterms:modified xsi:type="dcterms:W3CDTF">2022-07-20T23:05:00Z</dcterms:modified>
</cp:coreProperties>
</file>