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89F83" w14:textId="28F1FD7E" w:rsidR="005E5AFA" w:rsidRDefault="00C12FD6">
      <w:r>
        <w:t>129</w:t>
      </w:r>
      <w:r>
        <w:tab/>
      </w:r>
      <w:r>
        <w:tab/>
        <w:t>WILLIAM HENRY HARDY</w:t>
      </w:r>
    </w:p>
    <w:p w14:paraId="3B025A8C" w14:textId="77777777" w:rsidR="00C12FD6" w:rsidRDefault="00C12FD6"/>
    <w:p w14:paraId="303A94F9" w14:textId="59EDDA8A" w:rsidR="00C12FD6" w:rsidRDefault="002C550A">
      <w:r>
        <w:t>William was born at Surrey Hills, NSW, on 4</w:t>
      </w:r>
      <w:r w:rsidRPr="002C550A">
        <w:rPr>
          <w:vertAlign w:val="superscript"/>
        </w:rPr>
        <w:t>th</w:t>
      </w:r>
      <w:r>
        <w:t xml:space="preserve"> April 1894, the son of Francis Hardy and his wife Margaret Caroline, nee Fisk. Francis died in 1911.  On his enlistment William was allocated to A Company and stated that he was a labourer and single, giving his brother </w:t>
      </w:r>
      <w:r w:rsidR="00DB271B">
        <w:t xml:space="preserve">George </w:t>
      </w:r>
      <w:r>
        <w:t>at 42 Liverpool St, Paddington as his next of kin.  He returned from Rabaul and was discharged on 4</w:t>
      </w:r>
      <w:r w:rsidRPr="002C550A">
        <w:rPr>
          <w:vertAlign w:val="superscript"/>
        </w:rPr>
        <w:t>th</w:t>
      </w:r>
      <w:r>
        <w:t xml:space="preserve"> March 1915 having completed 206 days service.</w:t>
      </w:r>
    </w:p>
    <w:p w14:paraId="3E7270AF" w14:textId="18483856" w:rsidR="00400BD4" w:rsidRDefault="00400BD4">
      <w:r>
        <w:t>On 12</w:t>
      </w:r>
      <w:r w:rsidRPr="00400BD4">
        <w:rPr>
          <w:vertAlign w:val="superscript"/>
        </w:rPr>
        <w:t>th</w:t>
      </w:r>
      <w:r>
        <w:t xml:space="preserve"> July 1915 he joined the AIF and was assigned to the 9</w:t>
      </w:r>
      <w:r w:rsidRPr="00400BD4">
        <w:rPr>
          <w:vertAlign w:val="superscript"/>
        </w:rPr>
        <w:t>th</w:t>
      </w:r>
      <w:r>
        <w:t xml:space="preserve"> Reinforcements, 13</w:t>
      </w:r>
      <w:r w:rsidRPr="00400BD4">
        <w:rPr>
          <w:vertAlign w:val="superscript"/>
        </w:rPr>
        <w:t>th</w:t>
      </w:r>
      <w:r>
        <w:t xml:space="preserve"> Battalion, regimental number 2850. He left Sydney aboard the ARGYLLSHIRE on 30</w:t>
      </w:r>
      <w:r w:rsidRPr="00400BD4">
        <w:rPr>
          <w:vertAlign w:val="superscript"/>
        </w:rPr>
        <w:t>th</w:t>
      </w:r>
      <w:r>
        <w:t xml:space="preserve"> September 1915 and joined the battalion on 1</w:t>
      </w:r>
      <w:r w:rsidRPr="00400BD4">
        <w:rPr>
          <w:vertAlign w:val="superscript"/>
        </w:rPr>
        <w:t>st</w:t>
      </w:r>
      <w:r>
        <w:t xml:space="preserve"> Jan 1916.  He was appointed lance corporal on 15</w:t>
      </w:r>
      <w:r w:rsidRPr="00400BD4">
        <w:rPr>
          <w:vertAlign w:val="superscript"/>
        </w:rPr>
        <w:t>th</w:t>
      </w:r>
      <w:r>
        <w:t xml:space="preserve"> Jan and then promoted corporal on 15</w:t>
      </w:r>
      <w:r w:rsidRPr="00400BD4">
        <w:rPr>
          <w:vertAlign w:val="superscript"/>
        </w:rPr>
        <w:t>th</w:t>
      </w:r>
      <w:r>
        <w:t xml:space="preserve"> March 1916.</w:t>
      </w:r>
    </w:p>
    <w:p w14:paraId="68E3A49A" w14:textId="5F7F7442" w:rsidR="00400BD4" w:rsidRDefault="00400BD4">
      <w:r>
        <w:t>He was wounded in the thigh on 14</w:t>
      </w:r>
      <w:r w:rsidRPr="00400BD4">
        <w:rPr>
          <w:vertAlign w:val="superscript"/>
        </w:rPr>
        <w:t>th</w:t>
      </w:r>
      <w:r>
        <w:t xml:space="preserve"> August 1916, returning to duty on 22</w:t>
      </w:r>
      <w:r w:rsidRPr="00400BD4">
        <w:rPr>
          <w:vertAlign w:val="superscript"/>
        </w:rPr>
        <w:t>nd</w:t>
      </w:r>
      <w:r>
        <w:t xml:space="preserve"> September.  He was promoted sergeant on 24</w:t>
      </w:r>
      <w:r w:rsidRPr="00400BD4">
        <w:rPr>
          <w:vertAlign w:val="superscript"/>
        </w:rPr>
        <w:t>th</w:t>
      </w:r>
      <w:r>
        <w:t xml:space="preserve"> October and was wounded a second time, this time with a shell wound to the elbow.  He was evacuated to the UK aboard the hospital ship PRINCESS ELIZABETH and admitted to the Australian General Hospital, Brighton.</w:t>
      </w:r>
    </w:p>
    <w:p w14:paraId="721901C2" w14:textId="1CE77C98" w:rsidR="00400BD4" w:rsidRDefault="00400BD4">
      <w:r>
        <w:t>He left the UK on 21</w:t>
      </w:r>
      <w:r w:rsidRPr="00400BD4">
        <w:rPr>
          <w:vertAlign w:val="superscript"/>
        </w:rPr>
        <w:t>st</w:t>
      </w:r>
      <w:r>
        <w:t xml:space="preserve"> July 1917 aboard the EURIPIDES, arriving home on 19</w:t>
      </w:r>
      <w:r w:rsidRPr="00400BD4">
        <w:rPr>
          <w:vertAlign w:val="superscript"/>
        </w:rPr>
        <w:t>th</w:t>
      </w:r>
      <w:r>
        <w:t xml:space="preserve"> September.  He was discharged from the AIF on 15</w:t>
      </w:r>
      <w:r w:rsidRPr="00400BD4">
        <w:rPr>
          <w:vertAlign w:val="superscript"/>
        </w:rPr>
        <w:t>th</w:t>
      </w:r>
      <w:r>
        <w:t xml:space="preserve"> November 1917.</w:t>
      </w:r>
    </w:p>
    <w:p w14:paraId="5BF99837" w14:textId="42E616B3" w:rsidR="00400BD4" w:rsidRDefault="00400BD4">
      <w:r>
        <w:t>William died on 11</w:t>
      </w:r>
      <w:r w:rsidRPr="00400BD4">
        <w:rPr>
          <w:vertAlign w:val="superscript"/>
        </w:rPr>
        <w:t>th</w:t>
      </w:r>
      <w:r>
        <w:t xml:space="preserve"> Jan 1918 and is buried at the Waverly Cemetery,</w:t>
      </w:r>
    </w:p>
    <w:p w14:paraId="73508985" w14:textId="77777777" w:rsidR="002C550A" w:rsidRDefault="002C550A"/>
    <w:p w14:paraId="42BD4AC0" w14:textId="77777777" w:rsidR="002C550A" w:rsidRDefault="002C550A"/>
    <w:sectPr w:rsidR="002C55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FD6"/>
    <w:rsid w:val="002C550A"/>
    <w:rsid w:val="00400BD4"/>
    <w:rsid w:val="005E5AFA"/>
    <w:rsid w:val="00C12FD6"/>
    <w:rsid w:val="00DB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82291"/>
  <w15:chartTrackingRefBased/>
  <w15:docId w15:val="{55A351FF-3DE5-45A7-930D-A4FC1CC6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2023-05-23T00:25:00Z</dcterms:created>
  <dcterms:modified xsi:type="dcterms:W3CDTF">2023-05-23T05:34:00Z</dcterms:modified>
</cp:coreProperties>
</file>