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96CBB" w14:textId="1A88B9C9" w:rsidR="005E5AFA" w:rsidRDefault="00313853">
      <w:r>
        <w:t>505</w:t>
      </w:r>
      <w:r>
        <w:tab/>
      </w:r>
      <w:r>
        <w:tab/>
        <w:t>ARTHUR LOUIS HOLM</w:t>
      </w:r>
    </w:p>
    <w:p w14:paraId="240D0AB0" w14:textId="77777777" w:rsidR="00313853" w:rsidRDefault="00313853"/>
    <w:p w14:paraId="2B68E20A" w14:textId="6425904F" w:rsidR="00313853" w:rsidRDefault="00B1795A">
      <w:r>
        <w:t>Arthur was born at Surrey hills, NSW on 26</w:t>
      </w:r>
      <w:r w:rsidRPr="00B1795A">
        <w:rPr>
          <w:vertAlign w:val="superscript"/>
        </w:rPr>
        <w:t>th</w:t>
      </w:r>
      <w:r>
        <w:t xml:space="preserve"> September 1893, the son of Louis Henry Holm and his wife Mary Ann Martha, nee Windley.  On 24</w:t>
      </w:r>
      <w:r w:rsidRPr="00B1795A">
        <w:rPr>
          <w:vertAlign w:val="superscript"/>
        </w:rPr>
        <w:t>th</w:t>
      </w:r>
      <w:r>
        <w:t xml:space="preserve"> July 1913 he married Ruth Colling.  On enlistment in the AN&amp;MEF he was allotted to E Company, stating that he was a labourer and married, giving his wife at 72 Oxford St, Paddington as his next of kin.</w:t>
      </w:r>
    </w:p>
    <w:p w14:paraId="6A46BCF5" w14:textId="41B9BBFA" w:rsidR="00B1795A" w:rsidRDefault="00B1795A">
      <w:r>
        <w:t>He returned from Rabaul and was discharged on 28</w:t>
      </w:r>
      <w:r w:rsidRPr="00B1795A">
        <w:rPr>
          <w:vertAlign w:val="superscript"/>
        </w:rPr>
        <w:t>th</w:t>
      </w:r>
      <w:r>
        <w:t xml:space="preserve"> Jan 1915, having completed 206 days service.</w:t>
      </w:r>
    </w:p>
    <w:p w14:paraId="28D2B8D3" w14:textId="4669015C" w:rsidR="00B1795A" w:rsidRDefault="00B1795A">
      <w:r>
        <w:t>On 19</w:t>
      </w:r>
      <w:r w:rsidRPr="00B1795A">
        <w:rPr>
          <w:vertAlign w:val="superscript"/>
        </w:rPr>
        <w:t>th</w:t>
      </w:r>
      <w:r>
        <w:t xml:space="preserve"> July 1915 he enlisted in the AIF and was posted to the 9</w:t>
      </w:r>
      <w:r w:rsidRPr="00B1795A">
        <w:rPr>
          <w:vertAlign w:val="superscript"/>
        </w:rPr>
        <w:t>th</w:t>
      </w:r>
      <w:r>
        <w:t xml:space="preserve"> Reinforcements, 13</w:t>
      </w:r>
      <w:r w:rsidRPr="00B1795A">
        <w:rPr>
          <w:vertAlign w:val="superscript"/>
        </w:rPr>
        <w:t>th</w:t>
      </w:r>
      <w:r>
        <w:t xml:space="preserve"> Battalion, regimental number 2847.  He left Sydney on 30</w:t>
      </w:r>
      <w:r w:rsidRPr="00B1795A">
        <w:rPr>
          <w:vertAlign w:val="superscript"/>
        </w:rPr>
        <w:t>th</w:t>
      </w:r>
      <w:r>
        <w:t xml:space="preserve"> September aboard the ARGYLLESHIRE and joined his unit in </w:t>
      </w:r>
      <w:r w:rsidR="00D23CFB">
        <w:t>Ismailia</w:t>
      </w:r>
      <w:r>
        <w:t xml:space="preserve"> on 8</w:t>
      </w:r>
      <w:r w:rsidRPr="00B1795A">
        <w:rPr>
          <w:vertAlign w:val="superscript"/>
        </w:rPr>
        <w:t>th</w:t>
      </w:r>
      <w:r>
        <w:t xml:space="preserve"> Jan1916.</w:t>
      </w:r>
      <w:r w:rsidR="00D23CFB">
        <w:t xml:space="preserve"> On 3</w:t>
      </w:r>
      <w:r w:rsidR="00D23CFB" w:rsidRPr="00D23CFB">
        <w:rPr>
          <w:vertAlign w:val="superscript"/>
        </w:rPr>
        <w:t>rd</w:t>
      </w:r>
      <w:r w:rsidR="00D23CFB">
        <w:t xml:space="preserve"> March he transferred to the 45</w:t>
      </w:r>
      <w:r w:rsidR="00D23CFB" w:rsidRPr="00D23CFB">
        <w:rPr>
          <w:vertAlign w:val="superscript"/>
        </w:rPr>
        <w:t>th</w:t>
      </w:r>
      <w:r w:rsidR="00D23CFB">
        <w:t xml:space="preserve"> Battalion and then to the 39</w:t>
      </w:r>
      <w:r w:rsidR="00D23CFB" w:rsidRPr="00D23CFB">
        <w:rPr>
          <w:vertAlign w:val="superscript"/>
        </w:rPr>
        <w:t>th</w:t>
      </w:r>
      <w:r w:rsidR="00D23CFB">
        <w:t xml:space="preserve"> Battery, 10</w:t>
      </w:r>
      <w:r w:rsidR="00D23CFB" w:rsidRPr="00D23CFB">
        <w:rPr>
          <w:vertAlign w:val="superscript"/>
        </w:rPr>
        <w:t>th</w:t>
      </w:r>
      <w:r w:rsidR="00D23CFB">
        <w:t xml:space="preserve"> FAB on 18</w:t>
      </w:r>
      <w:r w:rsidR="00D23CFB" w:rsidRPr="00D23CFB">
        <w:rPr>
          <w:vertAlign w:val="superscript"/>
        </w:rPr>
        <w:t>th</w:t>
      </w:r>
      <w:r w:rsidR="00D23CFB">
        <w:t xml:space="preserve"> March.  He was promoted bombardier on 8</w:t>
      </w:r>
      <w:r w:rsidR="00D23CFB" w:rsidRPr="00D23CFB">
        <w:rPr>
          <w:vertAlign w:val="superscript"/>
        </w:rPr>
        <w:t>th</w:t>
      </w:r>
      <w:r w:rsidR="00D23CFB">
        <w:t xml:space="preserve"> June and was admitted to hospital on14th April 1917 with trench feet.  He returned to France on 17</w:t>
      </w:r>
      <w:r w:rsidR="00D23CFB" w:rsidRPr="00D23CFB">
        <w:rPr>
          <w:vertAlign w:val="superscript"/>
        </w:rPr>
        <w:t>th</w:t>
      </w:r>
      <w:r w:rsidR="00D23CFB">
        <w:t xml:space="preserve"> October and over the next 9 months suffered several bouts </w:t>
      </w:r>
      <w:proofErr w:type="spellStart"/>
      <w:r w:rsidR="00D23CFB">
        <w:t>od</w:t>
      </w:r>
      <w:proofErr w:type="spellEnd"/>
      <w:r w:rsidR="00D23CFB">
        <w:t xml:space="preserve"> scabies and jaundice.</w:t>
      </w:r>
    </w:p>
    <w:p w14:paraId="707B25D7" w14:textId="648E2200" w:rsidR="00D23CFB" w:rsidRDefault="00D23CFB">
      <w:r>
        <w:t>He eventually returned to Australia aboard the MALTA arriving in Sydney on 29</w:t>
      </w:r>
      <w:r w:rsidRPr="00D23CFB">
        <w:rPr>
          <w:vertAlign w:val="superscript"/>
        </w:rPr>
        <w:t>th</w:t>
      </w:r>
      <w:r>
        <w:t xml:space="preserve"> September 1918 and was discharged, medically unfit on 17</w:t>
      </w:r>
      <w:r w:rsidRPr="00D23CFB">
        <w:rPr>
          <w:vertAlign w:val="superscript"/>
        </w:rPr>
        <w:t>th</w:t>
      </w:r>
      <w:r>
        <w:t xml:space="preserve"> December 1918.</w:t>
      </w:r>
    </w:p>
    <w:p w14:paraId="68BCF933" w14:textId="3D0B6614" w:rsidR="00617988" w:rsidRDefault="00617988">
      <w:r>
        <w:t>On 8</w:t>
      </w:r>
      <w:r w:rsidRPr="00617988">
        <w:rPr>
          <w:vertAlign w:val="superscript"/>
        </w:rPr>
        <w:t>th</w:t>
      </w:r>
      <w:r>
        <w:t xml:space="preserve"> July 1941 he enlisted as a gunner in the 2AIF, service number NX3846.  He worked as a storemen in Heron Force, which was despatched to defend Ocean Island, near Nauru.  In the trip over he developed a hernia and was returned and discharged as medically unfit on 12</w:t>
      </w:r>
      <w:r w:rsidRPr="00617988">
        <w:rPr>
          <w:vertAlign w:val="superscript"/>
        </w:rPr>
        <w:t>th</w:t>
      </w:r>
      <w:r>
        <w:t xml:space="preserve"> June 1942.</w:t>
      </w:r>
    </w:p>
    <w:p w14:paraId="39CFF509" w14:textId="2D44AC3C" w:rsidR="00617988" w:rsidRDefault="00617988">
      <w:r>
        <w:t xml:space="preserve">Arthur died in </w:t>
      </w:r>
      <w:proofErr w:type="spellStart"/>
      <w:r>
        <w:t>Yaralla</w:t>
      </w:r>
      <w:proofErr w:type="spellEnd"/>
      <w:r>
        <w:t xml:space="preserve"> Hospital, Burwood on 14</w:t>
      </w:r>
      <w:r w:rsidRPr="00617988">
        <w:rPr>
          <w:vertAlign w:val="superscript"/>
        </w:rPr>
        <w:t>th</w:t>
      </w:r>
      <w:r>
        <w:t xml:space="preserve"> May 1961, aged 68.</w:t>
      </w:r>
    </w:p>
    <w:p w14:paraId="64DD61DB" w14:textId="77777777" w:rsidR="00D23CFB" w:rsidRDefault="00D23CFB"/>
    <w:p w14:paraId="1E3DBE49" w14:textId="77777777" w:rsidR="00B1795A" w:rsidRDefault="00B1795A"/>
    <w:sectPr w:rsidR="00B179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853"/>
    <w:rsid w:val="00313853"/>
    <w:rsid w:val="005E5AFA"/>
    <w:rsid w:val="00617988"/>
    <w:rsid w:val="00B1795A"/>
    <w:rsid w:val="00D23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9255C"/>
  <w15:chartTrackingRefBased/>
  <w15:docId w15:val="{36A98729-A223-439B-AF95-A179EBFD8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5375</TotalTime>
  <Pages>1</Pages>
  <Words>227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4</cp:revision>
  <dcterms:created xsi:type="dcterms:W3CDTF">2023-05-04T07:11:00Z</dcterms:created>
  <dcterms:modified xsi:type="dcterms:W3CDTF">2023-05-08T00:49:00Z</dcterms:modified>
</cp:coreProperties>
</file>