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7E7A5" w14:textId="103B7996" w:rsidR="005E5AFA" w:rsidRDefault="005300B8">
      <w:r>
        <w:t>249</w:t>
      </w:r>
      <w:r w:rsidR="00540137">
        <w:tab/>
      </w:r>
      <w:r w:rsidR="00540137">
        <w:tab/>
        <w:t>JOHN MACLAREN</w:t>
      </w:r>
    </w:p>
    <w:p w14:paraId="54B41CD3" w14:textId="1CC2A05F" w:rsidR="00540137" w:rsidRDefault="00540137"/>
    <w:p w14:paraId="718F2E8E" w14:textId="452A2BB6" w:rsidR="00540137" w:rsidRDefault="00A20893">
      <w:r>
        <w:t xml:space="preserve">John </w:t>
      </w:r>
      <w:r w:rsidR="00917C44">
        <w:t>was born in at Auchterarder, Perth, Scotland in 1875, the son of John and Isabelle MacLean. He joined the 4</w:t>
      </w:r>
      <w:r w:rsidR="00917C44" w:rsidRPr="00917C44">
        <w:rPr>
          <w:vertAlign w:val="superscript"/>
        </w:rPr>
        <w:t>th</w:t>
      </w:r>
      <w:r w:rsidR="00917C44">
        <w:t xml:space="preserve"> Battalion, Imperial Yeomanry on 8</w:t>
      </w:r>
      <w:r w:rsidR="00917C44" w:rsidRPr="00917C44">
        <w:rPr>
          <w:vertAlign w:val="superscript"/>
        </w:rPr>
        <w:t>th</w:t>
      </w:r>
      <w:r w:rsidR="00917C44">
        <w:t xml:space="preserve"> Jan 1901 and served with that unit in South Africa during the Boer War.  He was discharged on 29</w:t>
      </w:r>
      <w:r w:rsidR="00917C44" w:rsidRPr="00917C44">
        <w:rPr>
          <w:vertAlign w:val="superscript"/>
        </w:rPr>
        <w:t>th</w:t>
      </w:r>
      <w:r w:rsidR="00917C44">
        <w:t xml:space="preserve"> June 1901, having completed the period for which he enlisted.</w:t>
      </w:r>
      <w:r w:rsidR="00223720">
        <w:t xml:space="preserve"> </w:t>
      </w:r>
    </w:p>
    <w:p w14:paraId="7DDBCCBD" w14:textId="242987E7" w:rsidR="00223720" w:rsidRDefault="00223720">
      <w:r>
        <w:t>He enlisted in B Company, AN&amp;MEF stating that he was a groom and single, giving his mother in Auchterarder as his next of kin.  On 12</w:t>
      </w:r>
      <w:r w:rsidRPr="00223720">
        <w:rPr>
          <w:vertAlign w:val="superscript"/>
        </w:rPr>
        <w:t>th</w:t>
      </w:r>
      <w:r>
        <w:t xml:space="preserve"> Jan 1915 he transferred to the Naval Unit and became a stoker/mechanic aboard the </w:t>
      </w:r>
      <w:r w:rsidR="00892D05">
        <w:t xml:space="preserve">HMAS </w:t>
      </w:r>
      <w:r>
        <w:t xml:space="preserve">UNA (the former German </w:t>
      </w:r>
      <w:r w:rsidR="00892D05">
        <w:t>Yacht</w:t>
      </w:r>
      <w:r>
        <w:t>, KOMET</w:t>
      </w:r>
      <w:r w:rsidR="00892D05">
        <w:t xml:space="preserve">), eventually returning to Sydney on the </w:t>
      </w:r>
      <w:r w:rsidR="005D5031">
        <w:t>HMAS FANTOME around June 1915.</w:t>
      </w:r>
    </w:p>
    <w:p w14:paraId="684F5DD1" w14:textId="5E5DDDA1" w:rsidR="005D5031" w:rsidRDefault="005D5031">
      <w:r>
        <w:t>It id believed John returned to the UK where he may well have see service in the British Army.</w:t>
      </w:r>
    </w:p>
    <w:sectPr w:rsidR="005D50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0B8"/>
    <w:rsid w:val="00223720"/>
    <w:rsid w:val="005300B8"/>
    <w:rsid w:val="00540137"/>
    <w:rsid w:val="005D5031"/>
    <w:rsid w:val="005E5AFA"/>
    <w:rsid w:val="00892D05"/>
    <w:rsid w:val="00917C44"/>
    <w:rsid w:val="00A2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06D26"/>
  <w15:chartTrackingRefBased/>
  <w15:docId w15:val="{302E52F9-D933-46D6-88D0-6F456AD7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2022-07-21T02:03:00Z</dcterms:created>
  <dcterms:modified xsi:type="dcterms:W3CDTF">2022-07-21T03:44:00Z</dcterms:modified>
</cp:coreProperties>
</file>