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F7FB4" w14:textId="238664A5" w:rsidR="005E5AFA" w:rsidRDefault="009544C3">
      <w:r>
        <w:t>238</w:t>
      </w:r>
      <w:r>
        <w:tab/>
      </w:r>
      <w:r>
        <w:tab/>
        <w:t>HERBERT LUMB</w:t>
      </w:r>
    </w:p>
    <w:p w14:paraId="75CFC2D6" w14:textId="3E729516" w:rsidR="009544C3" w:rsidRDefault="009544C3"/>
    <w:p w14:paraId="4CCE44E2" w14:textId="385F884E" w:rsidR="009544C3" w:rsidRDefault="009544C3">
      <w:r>
        <w:t>Herbert was born at Bradford, Yorkshire in 1884, the son of Luke Lumb and his wife Honora (Annie) Boylan.  When Herbert was just 12 his father died.  Herbert left the UK on 15</w:t>
      </w:r>
      <w:r w:rsidRPr="009544C3">
        <w:rPr>
          <w:vertAlign w:val="superscript"/>
        </w:rPr>
        <w:t>th</w:t>
      </w:r>
      <w:r>
        <w:t xml:space="preserve"> May 1913 aboard the BELTANA, </w:t>
      </w:r>
      <w:r w:rsidR="004748D8">
        <w:t>for Sydney.</w:t>
      </w:r>
    </w:p>
    <w:p w14:paraId="43FCE1C4" w14:textId="5DEB6CD3" w:rsidR="004748D8" w:rsidRDefault="004748D8">
      <w:r>
        <w:t>On 11</w:t>
      </w:r>
      <w:r w:rsidRPr="004748D8">
        <w:rPr>
          <w:vertAlign w:val="superscript"/>
        </w:rPr>
        <w:t>th</w:t>
      </w:r>
      <w:r>
        <w:t xml:space="preserve"> August 1914 he enlisted in B Company, AN&amp;MEF, stating that he was an Instructor and single, giving his widowed mother in Bradford as his next of kin. He returned from Rabaul and was discharged on 4</w:t>
      </w:r>
      <w:r w:rsidRPr="004748D8">
        <w:rPr>
          <w:vertAlign w:val="superscript"/>
        </w:rPr>
        <w:t>th</w:t>
      </w:r>
      <w:r>
        <w:t xml:space="preserve"> March 1915 having completed 206 days service.</w:t>
      </w:r>
    </w:p>
    <w:p w14:paraId="2BBAB1A5" w14:textId="0B7A965C" w:rsidR="004748D8" w:rsidRDefault="005A1540">
      <w:r>
        <w:t xml:space="preserve">On return he became a train driver and 1920 he </w:t>
      </w:r>
      <w:r w:rsidR="00AC1FAF">
        <w:t>hailed</w:t>
      </w:r>
      <w:r>
        <w:t xml:space="preserve"> a hero by </w:t>
      </w:r>
      <w:r w:rsidR="00AC1FAF">
        <w:t>jumping</w:t>
      </w:r>
      <w:r>
        <w:t xml:space="preserve"> into deep water at Rushcutters Bay to rescue a drowning boy.  In 1921 at </w:t>
      </w:r>
      <w:r w:rsidR="00AC1FAF">
        <w:t>Redfern,</w:t>
      </w:r>
      <w:r>
        <w:t xml:space="preserve"> he married Treese Lina later referred to as Adeline.</w:t>
      </w:r>
    </w:p>
    <w:p w14:paraId="7E2C6E25" w14:textId="431CDDF6" w:rsidR="005A1540" w:rsidRDefault="005A1540">
      <w:r>
        <w:t>Herbert died at Bondi</w:t>
      </w:r>
      <w:r w:rsidR="00AC1FAF">
        <w:t xml:space="preserve"> on 25</w:t>
      </w:r>
      <w:r w:rsidR="00AC1FAF" w:rsidRPr="00AC1FAF">
        <w:rPr>
          <w:vertAlign w:val="superscript"/>
        </w:rPr>
        <w:t>th</w:t>
      </w:r>
      <w:r w:rsidR="00AC1FAF">
        <w:t xml:space="preserve"> August 1953 and is buried at Eastern Suburbs Memorial Park.</w:t>
      </w:r>
    </w:p>
    <w:sectPr w:rsidR="005A15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4C3"/>
    <w:rsid w:val="004748D8"/>
    <w:rsid w:val="005A1540"/>
    <w:rsid w:val="005E5AFA"/>
    <w:rsid w:val="009544C3"/>
    <w:rsid w:val="00AC1F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B31B"/>
  <w15:chartTrackingRefBased/>
  <w15:docId w15:val="{32C1C290-DF1A-4CA2-B55A-F33AC0EF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117</Words>
  <Characters>672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2022-03-24T01:28:00Z</dcterms:created>
  <dcterms:modified xsi:type="dcterms:W3CDTF">2022-03-24T01:40:00Z</dcterms:modified>
</cp:coreProperties>
</file>