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DDA79" w14:textId="0BB19487" w:rsidR="005E5AFA" w:rsidRDefault="003F067F">
      <w:r>
        <w:t>845</w:t>
      </w:r>
      <w:r>
        <w:tab/>
      </w:r>
      <w:r>
        <w:tab/>
        <w:t>ROBERT HARRIS</w:t>
      </w:r>
    </w:p>
    <w:p w14:paraId="0D8410D9" w14:textId="77777777" w:rsidR="003F067F" w:rsidRDefault="003F067F"/>
    <w:p w14:paraId="3B820574" w14:textId="0A68E174" w:rsidR="003F067F" w:rsidRDefault="00E0660D">
      <w:r>
        <w:t>Robert was born at Glen Innes on 11</w:t>
      </w:r>
      <w:r w:rsidRPr="00E0660D">
        <w:rPr>
          <w:vertAlign w:val="superscript"/>
        </w:rPr>
        <w:t>th</w:t>
      </w:r>
      <w:r>
        <w:t xml:space="preserve"> June 1895, the son of George and Ann Sophie Harris.  He was appointed to the NSW Public Service as an assistant teacher at Lewis </w:t>
      </w:r>
      <w:proofErr w:type="spellStart"/>
      <w:r>
        <w:t>Pondo</w:t>
      </w:r>
      <w:proofErr w:type="spellEnd"/>
      <w:r>
        <w:t xml:space="preserve"> School, Lidcombe on 30</w:t>
      </w:r>
      <w:r w:rsidRPr="00E0660D">
        <w:rPr>
          <w:vertAlign w:val="superscript"/>
        </w:rPr>
        <w:t>th</w:t>
      </w:r>
      <w:r>
        <w:t xml:space="preserve"> March 1915, after returning from Rabaul.</w:t>
      </w:r>
    </w:p>
    <w:p w14:paraId="17323F5A" w14:textId="3D79FE17" w:rsidR="00E0660D" w:rsidRDefault="00E0660D">
      <w:r>
        <w:t>His AN&amp;MEF attestation form is not available, but we know he was appointed to H Company.</w:t>
      </w:r>
    </w:p>
    <w:p w14:paraId="6076ED68" w14:textId="77777777" w:rsidR="00B20C42" w:rsidRDefault="00E0660D">
      <w:r>
        <w:t>He enlisted in the AIF on 8</w:t>
      </w:r>
      <w:r w:rsidRPr="00E0660D">
        <w:rPr>
          <w:vertAlign w:val="superscript"/>
        </w:rPr>
        <w:t>th</w:t>
      </w:r>
      <w:r>
        <w:t xml:space="preserve"> August 1915 and allocated to the 8</w:t>
      </w:r>
      <w:r w:rsidRPr="00E0660D">
        <w:rPr>
          <w:vertAlign w:val="superscript"/>
        </w:rPr>
        <w:t>th</w:t>
      </w:r>
      <w:r>
        <w:t xml:space="preserve"> Reinforcements, 2</w:t>
      </w:r>
      <w:r w:rsidRPr="00E0660D">
        <w:rPr>
          <w:vertAlign w:val="superscript"/>
        </w:rPr>
        <w:t>nd</w:t>
      </w:r>
      <w:r>
        <w:t xml:space="preserve"> Battalion, regimental number 2725.  He left Sydney on 9</w:t>
      </w:r>
      <w:r w:rsidRPr="00E0660D">
        <w:rPr>
          <w:vertAlign w:val="superscript"/>
        </w:rPr>
        <w:t>th</w:t>
      </w:r>
      <w:r>
        <w:t xml:space="preserve"> August aboard the RUNIC and eventually joined the battalion on Gallipoli on 4</w:t>
      </w:r>
      <w:r w:rsidRPr="00E0660D">
        <w:rPr>
          <w:vertAlign w:val="superscript"/>
        </w:rPr>
        <w:t>th</w:t>
      </w:r>
      <w:r>
        <w:t xml:space="preserve"> November 1915.  After the withdrawal the battalion moved to France and Robert was appointed lance corporal on 20</w:t>
      </w:r>
      <w:r w:rsidRPr="00E0660D">
        <w:rPr>
          <w:vertAlign w:val="superscript"/>
        </w:rPr>
        <w:t>th</w:t>
      </w:r>
      <w:r>
        <w:t xml:space="preserve"> August 1916 and then promoted corporal on 21</w:t>
      </w:r>
      <w:r w:rsidRPr="00E0660D">
        <w:rPr>
          <w:vertAlign w:val="superscript"/>
        </w:rPr>
        <w:t>st</w:t>
      </w:r>
      <w:r>
        <w:t xml:space="preserve"> August 1917.  He was Mentioned in Despatches </w:t>
      </w:r>
      <w:r w:rsidR="00B20C42">
        <w:t xml:space="preserve">(MID) </w:t>
      </w:r>
      <w:r>
        <w:t xml:space="preserve">on </w:t>
      </w:r>
      <w:r w:rsidR="00B20C42">
        <w:t>7</w:t>
      </w:r>
      <w:r w:rsidR="00B20C42" w:rsidRPr="00B20C42">
        <w:rPr>
          <w:vertAlign w:val="superscript"/>
        </w:rPr>
        <w:t>th</w:t>
      </w:r>
      <w:r w:rsidR="00B20C42">
        <w:t xml:space="preserve"> November and on 8</w:t>
      </w:r>
      <w:r w:rsidR="00B20C42" w:rsidRPr="00B20C42">
        <w:rPr>
          <w:vertAlign w:val="superscript"/>
        </w:rPr>
        <w:t>th</w:t>
      </w:r>
      <w:r w:rsidR="00B20C42">
        <w:t xml:space="preserve"> August was posted to the No4 Officer Cadet Battalion at Oxford.</w:t>
      </w:r>
    </w:p>
    <w:p w14:paraId="4D0178BE" w14:textId="77777777" w:rsidR="00B20C42" w:rsidRDefault="00B20C42">
      <w:r>
        <w:t>He qualified for a commission on 30</w:t>
      </w:r>
      <w:r w:rsidRPr="00B20C42">
        <w:rPr>
          <w:vertAlign w:val="superscript"/>
        </w:rPr>
        <w:t>th</w:t>
      </w:r>
      <w:r>
        <w:t xml:space="preserve"> April 1918 and posted as a 2</w:t>
      </w:r>
      <w:r w:rsidRPr="00B20C42">
        <w:rPr>
          <w:vertAlign w:val="superscript"/>
        </w:rPr>
        <w:t>nd</w:t>
      </w:r>
      <w:r>
        <w:t xml:space="preserve"> Lieutenant with the Machine Gun Corps on 1</w:t>
      </w:r>
      <w:r w:rsidRPr="00B20C42">
        <w:rPr>
          <w:vertAlign w:val="superscript"/>
        </w:rPr>
        <w:t>st</w:t>
      </w:r>
      <w:r>
        <w:t xml:space="preserve"> June 1918.</w:t>
      </w:r>
    </w:p>
    <w:p w14:paraId="288B3732" w14:textId="77777777" w:rsidR="00B20C42" w:rsidRDefault="00B20C42">
      <w:r>
        <w:t>He was promoted Lieutenant on 12</w:t>
      </w:r>
      <w:r w:rsidRPr="00B20C42">
        <w:rPr>
          <w:vertAlign w:val="superscript"/>
        </w:rPr>
        <w:t>th</w:t>
      </w:r>
      <w:r>
        <w:t xml:space="preserve"> September and was wounded in the right hand on 18</w:t>
      </w:r>
      <w:r w:rsidRPr="00B20C42">
        <w:rPr>
          <w:vertAlign w:val="superscript"/>
        </w:rPr>
        <w:t>th</w:t>
      </w:r>
      <w:r>
        <w:t xml:space="preserve"> September.  He was evacuated to the UK, returning to his battalion on 7</w:t>
      </w:r>
      <w:r w:rsidRPr="00B20C42">
        <w:rPr>
          <w:vertAlign w:val="superscript"/>
        </w:rPr>
        <w:t>th</w:t>
      </w:r>
      <w:r>
        <w:t xml:space="preserve"> December 1918.  He left the UK aboard the KATOOMBA om 8</w:t>
      </w:r>
      <w:r w:rsidRPr="00B20C42">
        <w:rPr>
          <w:vertAlign w:val="superscript"/>
        </w:rPr>
        <w:t>th</w:t>
      </w:r>
      <w:r>
        <w:t xml:space="preserve"> August 1919 and had his appointment to the AIF terminated on 24</w:t>
      </w:r>
      <w:r w:rsidRPr="00B20C42">
        <w:rPr>
          <w:vertAlign w:val="superscript"/>
        </w:rPr>
        <w:t>th</w:t>
      </w:r>
      <w:r>
        <w:t xml:space="preserve"> November 1919.</w:t>
      </w:r>
    </w:p>
    <w:p w14:paraId="33936FEF" w14:textId="77777777" w:rsidR="00613F41" w:rsidRDefault="00613F41">
      <w:r>
        <w:t>On 18</w:t>
      </w:r>
      <w:r w:rsidRPr="00613F41">
        <w:rPr>
          <w:vertAlign w:val="superscript"/>
        </w:rPr>
        <w:t>th</w:t>
      </w:r>
      <w:r>
        <w:t xml:space="preserve"> May 1941 he enlisted in the AMF as a private, service number 140022.  He was discharged on 9</w:t>
      </w:r>
      <w:r w:rsidRPr="00613F41">
        <w:rPr>
          <w:vertAlign w:val="superscript"/>
        </w:rPr>
        <w:t>th</w:t>
      </w:r>
      <w:r>
        <w:t xml:space="preserve"> May 1942 “… being required for employment in a reserved occupation.”</w:t>
      </w:r>
    </w:p>
    <w:p w14:paraId="664C8191" w14:textId="10FC213A" w:rsidR="00E0660D" w:rsidRDefault="00B20C42">
      <w:r>
        <w:t xml:space="preserve"> </w:t>
      </w:r>
    </w:p>
    <w:p w14:paraId="30B36F90" w14:textId="77777777" w:rsidR="00E0660D" w:rsidRDefault="00E0660D"/>
    <w:sectPr w:rsidR="00E066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67F"/>
    <w:rsid w:val="003F067F"/>
    <w:rsid w:val="005E5AFA"/>
    <w:rsid w:val="00613F41"/>
    <w:rsid w:val="00B20C42"/>
    <w:rsid w:val="00E06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63C35"/>
  <w15:chartTrackingRefBased/>
  <w15:docId w15:val="{7BCD60B2-11CD-4585-B250-5A622F46B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220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3</cp:revision>
  <dcterms:created xsi:type="dcterms:W3CDTF">2023-05-26T04:55:00Z</dcterms:created>
  <dcterms:modified xsi:type="dcterms:W3CDTF">2023-05-26T05:13:00Z</dcterms:modified>
</cp:coreProperties>
</file>