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0E4D2" w14:textId="1F0AAC00" w:rsidR="005E5AFA" w:rsidRDefault="00E358D2">
      <w:r>
        <w:t>979</w:t>
      </w:r>
      <w:r>
        <w:tab/>
      </w:r>
      <w:r>
        <w:tab/>
        <w:t>EDWIN JAMES OLDFIELD</w:t>
      </w:r>
    </w:p>
    <w:p w14:paraId="777532C5" w14:textId="6629A74D" w:rsidR="00E358D2" w:rsidRDefault="00E358D2"/>
    <w:p w14:paraId="67041900" w14:textId="4A9C46D6" w:rsidR="00E358D2" w:rsidRDefault="00CE240C">
      <w:r>
        <w:t>Edwin was born at Queanbeyan on 25</w:t>
      </w:r>
      <w:r w:rsidRPr="00CE240C">
        <w:rPr>
          <w:vertAlign w:val="superscript"/>
        </w:rPr>
        <w:t>th</w:t>
      </w:r>
      <w:r>
        <w:t xml:space="preserve"> Sept 1891, the son of Thomas Edward Oldfield and his wife Hannah Matilda, nee Fisher.  He enlisted in the AN&amp;MEF and was allocated to D Company.  He returned from Rabaul and was discharged on 4</w:t>
      </w:r>
      <w:r w:rsidRPr="00CE240C">
        <w:rPr>
          <w:vertAlign w:val="superscript"/>
        </w:rPr>
        <w:t>th</w:t>
      </w:r>
      <w:r>
        <w:t xml:space="preserve"> March 1915 having completed 206 days service.</w:t>
      </w:r>
    </w:p>
    <w:p w14:paraId="4B7BE153" w14:textId="1B153BC6" w:rsidR="00CE240C" w:rsidRDefault="00CE240C">
      <w:r>
        <w:t>On 26</w:t>
      </w:r>
      <w:r w:rsidRPr="00CE240C">
        <w:rPr>
          <w:vertAlign w:val="superscript"/>
        </w:rPr>
        <w:t>th</w:t>
      </w:r>
      <w:r>
        <w:t xml:space="preserve"> December 1915 he married Edith Jane Marshall at Moss Vale and he died at Wentworthville on 12 May 1965 aged 73.  He is buried at Rookwood Cemetery.</w:t>
      </w:r>
    </w:p>
    <w:sectPr w:rsidR="00CE24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D2"/>
    <w:rsid w:val="005E5AFA"/>
    <w:rsid w:val="00CE240C"/>
    <w:rsid w:val="00E3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4B44"/>
  <w15:chartTrackingRefBased/>
  <w15:docId w15:val="{9BE1306F-8D75-4628-AF55-02DB1AEE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2022-09-09T01:32:00Z</dcterms:created>
  <dcterms:modified xsi:type="dcterms:W3CDTF">2022-09-09T01:36:00Z</dcterms:modified>
</cp:coreProperties>
</file>