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7EDDF" w14:textId="432D145E" w:rsidR="005E5AFA" w:rsidRDefault="00BD0AC2">
      <w:r>
        <w:t>738</w:t>
      </w:r>
      <w:r>
        <w:tab/>
      </w:r>
      <w:r>
        <w:tab/>
        <w:t>ALFRED MASKELL</w:t>
      </w:r>
    </w:p>
    <w:p w14:paraId="337344C6" w14:textId="6822259C" w:rsidR="00BD0AC2" w:rsidRDefault="00BD0AC2"/>
    <w:p w14:paraId="0109CF08" w14:textId="133EDC19" w:rsidR="00BD0AC2" w:rsidRDefault="00A11EA7">
      <w:r>
        <w:t xml:space="preserve">Alfred was born at Brentford, London in 1884, the son of Robert Maskell and his wife Sophia, nee Webb.  He spent 12 years with the Royal </w:t>
      </w:r>
      <w:r w:rsidR="00C714AF">
        <w:t>Artillery</w:t>
      </w:r>
      <w:r>
        <w:t>.</w:t>
      </w:r>
    </w:p>
    <w:p w14:paraId="6EDC4CD2" w14:textId="28089F61" w:rsidR="00A11EA7" w:rsidRDefault="00A11EA7">
      <w:r>
        <w:t xml:space="preserve">He enlisted in F Company, AN&amp;MEF stating that he was single and giving his mother at </w:t>
      </w:r>
      <w:r w:rsidR="00C714AF">
        <w:t>Brentford</w:t>
      </w:r>
      <w:r>
        <w:t xml:space="preserve"> as his next of kin.  On 18</w:t>
      </w:r>
      <w:r w:rsidRPr="00A11EA7">
        <w:rPr>
          <w:vertAlign w:val="superscript"/>
        </w:rPr>
        <w:t>th</w:t>
      </w:r>
      <w:r>
        <w:t xml:space="preserve"> August 1914 he was promoted corporal and returned from Rabaul and was discharged on 4</w:t>
      </w:r>
      <w:r w:rsidRPr="00A11EA7">
        <w:rPr>
          <w:vertAlign w:val="superscript"/>
        </w:rPr>
        <w:t>th</w:t>
      </w:r>
      <w:r>
        <w:t xml:space="preserve"> March 1915 having completed 206 days service.</w:t>
      </w:r>
    </w:p>
    <w:p w14:paraId="722CC121" w14:textId="36D7B4EC" w:rsidR="00A11EA7" w:rsidRDefault="00C714AF">
      <w:r>
        <w:t>On 24</w:t>
      </w:r>
      <w:r w:rsidRPr="00C714AF">
        <w:rPr>
          <w:vertAlign w:val="superscript"/>
        </w:rPr>
        <w:t>th</w:t>
      </w:r>
      <w:r>
        <w:t xml:space="preserve"> March 1915 he joined the AIF as part of the 6</w:t>
      </w:r>
      <w:r w:rsidRPr="00C714AF">
        <w:rPr>
          <w:vertAlign w:val="superscript"/>
        </w:rPr>
        <w:t>th</w:t>
      </w:r>
      <w:r>
        <w:t xml:space="preserve"> Reinforcements, Field Artillery and was discharged on 2</w:t>
      </w:r>
      <w:r w:rsidRPr="00C714AF">
        <w:rPr>
          <w:vertAlign w:val="superscript"/>
        </w:rPr>
        <w:t>nd</w:t>
      </w:r>
      <w:r>
        <w:t xml:space="preserve"> May on being transferred to the Commonwealth Instructional Staff.  He was promoted sergeant-major but was dismissed on 6</w:t>
      </w:r>
      <w:r w:rsidRPr="00C714AF">
        <w:rPr>
          <w:vertAlign w:val="superscript"/>
        </w:rPr>
        <w:t>th</w:t>
      </w:r>
      <w:r>
        <w:t xml:space="preserve"> April 1916 following a court martial.</w:t>
      </w:r>
    </w:p>
    <w:p w14:paraId="0C449CED" w14:textId="176701CB" w:rsidR="00E70688" w:rsidRDefault="00E70688">
      <w:r>
        <w:t>He moved to Newcastle and again enlisted in the AIF, this time as part of the 5</w:t>
      </w:r>
      <w:r w:rsidRPr="00E70688">
        <w:rPr>
          <w:vertAlign w:val="superscript"/>
        </w:rPr>
        <w:t>th</w:t>
      </w:r>
      <w:r>
        <w:t xml:space="preserve"> Reinforcements, 34</w:t>
      </w:r>
      <w:r w:rsidRPr="00E70688">
        <w:rPr>
          <w:vertAlign w:val="superscript"/>
        </w:rPr>
        <w:t>th</w:t>
      </w:r>
      <w:r>
        <w:t xml:space="preserve"> Battalion, regimental number 2615.  Whilst he mentioned his AN&amp;MEF service he did </w:t>
      </w:r>
      <w:r w:rsidR="003608D9">
        <w:t>not mention his Instructional service.  On 17</w:t>
      </w:r>
      <w:r w:rsidR="003608D9" w:rsidRPr="003608D9">
        <w:rPr>
          <w:vertAlign w:val="superscript"/>
        </w:rPr>
        <w:t>th</w:t>
      </w:r>
      <w:r w:rsidR="003608D9">
        <w:t xml:space="preserve"> October 1916 he transferred to the 8</w:t>
      </w:r>
      <w:r w:rsidR="003608D9" w:rsidRPr="003608D9">
        <w:rPr>
          <w:vertAlign w:val="superscript"/>
        </w:rPr>
        <w:t>th</w:t>
      </w:r>
      <w:r w:rsidR="003608D9">
        <w:t xml:space="preserve"> reinforcements, 54</w:t>
      </w:r>
      <w:r w:rsidR="003608D9" w:rsidRPr="003608D9">
        <w:rPr>
          <w:vertAlign w:val="superscript"/>
        </w:rPr>
        <w:t>th</w:t>
      </w:r>
      <w:r w:rsidR="003608D9">
        <w:t xml:space="preserve"> Battalion and left Sydney on 11</w:t>
      </w:r>
      <w:r w:rsidR="003608D9" w:rsidRPr="003608D9">
        <w:rPr>
          <w:vertAlign w:val="superscript"/>
        </w:rPr>
        <w:t>th</w:t>
      </w:r>
      <w:r w:rsidR="003608D9">
        <w:t xml:space="preserve"> November 1916 aboard the SUEVIC, arriving at Devonport on 30</w:t>
      </w:r>
      <w:r w:rsidR="003608D9" w:rsidRPr="003608D9">
        <w:rPr>
          <w:vertAlign w:val="superscript"/>
        </w:rPr>
        <w:t>th</w:t>
      </w:r>
      <w:r w:rsidR="003608D9">
        <w:t xml:space="preserve"> Jan 1917.</w:t>
      </w:r>
    </w:p>
    <w:p w14:paraId="65BC8E81" w14:textId="15D537D5" w:rsidR="003608D9" w:rsidRDefault="003608D9">
      <w:r>
        <w:t>He proceeded to France on 26</w:t>
      </w:r>
      <w:r w:rsidRPr="003608D9">
        <w:rPr>
          <w:vertAlign w:val="superscript"/>
        </w:rPr>
        <w:t>th</w:t>
      </w:r>
      <w:r>
        <w:t xml:space="preserve"> June 1917 and was taken on strength by the 54</w:t>
      </w:r>
      <w:r w:rsidRPr="003608D9">
        <w:rPr>
          <w:vertAlign w:val="superscript"/>
        </w:rPr>
        <w:t>th</w:t>
      </w:r>
      <w:r>
        <w:t xml:space="preserve"> on 21</w:t>
      </w:r>
      <w:r w:rsidRPr="003608D9">
        <w:rPr>
          <w:vertAlign w:val="superscript"/>
        </w:rPr>
        <w:t>st</w:t>
      </w:r>
      <w:r>
        <w:t xml:space="preserve"> July.  From 29</w:t>
      </w:r>
      <w:r w:rsidRPr="003608D9">
        <w:rPr>
          <w:vertAlign w:val="superscript"/>
        </w:rPr>
        <w:t>th</w:t>
      </w:r>
      <w:r>
        <w:t xml:space="preserve"> Sept 1917 till 9</w:t>
      </w:r>
      <w:r w:rsidRPr="003608D9">
        <w:rPr>
          <w:vertAlign w:val="superscript"/>
        </w:rPr>
        <w:t>th</w:t>
      </w:r>
      <w:r>
        <w:t xml:space="preserve"> Jan 1918, he was hospitalised with Neurasthenia.</w:t>
      </w:r>
    </w:p>
    <w:p w14:paraId="2FCB9FDA" w14:textId="393B5E33" w:rsidR="003608D9" w:rsidRDefault="003608D9">
      <w:r>
        <w:t>On 15</w:t>
      </w:r>
      <w:r w:rsidRPr="003608D9">
        <w:rPr>
          <w:vertAlign w:val="superscript"/>
        </w:rPr>
        <w:t>th</w:t>
      </w:r>
      <w:r>
        <w:t xml:space="preserve"> March he was evacuated to England with debility and </w:t>
      </w:r>
      <w:r w:rsidR="00BD0FFC">
        <w:t>left for Sydney on the ESSEX on 7</w:t>
      </w:r>
      <w:r w:rsidR="00BD0FFC" w:rsidRPr="00BD0FFC">
        <w:rPr>
          <w:vertAlign w:val="superscript"/>
        </w:rPr>
        <w:t>th</w:t>
      </w:r>
      <w:r w:rsidR="00BD0FFC">
        <w:t xml:space="preserve"> June 1916, arriving on 1</w:t>
      </w:r>
      <w:r w:rsidR="00BD0FFC" w:rsidRPr="00BD0FFC">
        <w:rPr>
          <w:vertAlign w:val="superscript"/>
        </w:rPr>
        <w:t>st</w:t>
      </w:r>
      <w:r w:rsidR="00BD0FFC">
        <w:t xml:space="preserve"> August.  He was discharged from the AIF on 23</w:t>
      </w:r>
      <w:r w:rsidR="00BD0FFC" w:rsidRPr="00BD0FFC">
        <w:rPr>
          <w:vertAlign w:val="superscript"/>
        </w:rPr>
        <w:t>rd</w:t>
      </w:r>
      <w:r w:rsidR="00BD0FFC">
        <w:t xml:space="preserve"> October 1918 and died at Nurse Munro’s Private Hospital, Redfern on 15</w:t>
      </w:r>
      <w:r w:rsidR="00BD0FFC" w:rsidRPr="00BD0FFC">
        <w:rPr>
          <w:vertAlign w:val="superscript"/>
        </w:rPr>
        <w:t>th</w:t>
      </w:r>
      <w:r w:rsidR="00BD0FFC">
        <w:t xml:space="preserve"> November 1918 from septic peritonitis.</w:t>
      </w:r>
    </w:p>
    <w:p w14:paraId="7E89DF8A" w14:textId="77777777" w:rsidR="00BD0FFC" w:rsidRDefault="00BD0FFC"/>
    <w:p w14:paraId="0D255933" w14:textId="77777777" w:rsidR="003608D9" w:rsidRDefault="003608D9"/>
    <w:p w14:paraId="324AE305" w14:textId="77777777" w:rsidR="00C714AF" w:rsidRDefault="00C714AF"/>
    <w:sectPr w:rsidR="00C714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AC2"/>
    <w:rsid w:val="003608D9"/>
    <w:rsid w:val="005E5AFA"/>
    <w:rsid w:val="00A11EA7"/>
    <w:rsid w:val="00BD0AC2"/>
    <w:rsid w:val="00BD0FFC"/>
    <w:rsid w:val="00C714AF"/>
    <w:rsid w:val="00E7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BEAA6"/>
  <w15:chartTrackingRefBased/>
  <w15:docId w15:val="{77EE5040-706C-4DD6-8C00-4133FC3D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2022-07-10T05:52:00Z</dcterms:created>
  <dcterms:modified xsi:type="dcterms:W3CDTF">2022-07-10T06:11:00Z</dcterms:modified>
</cp:coreProperties>
</file>