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FC766" w14:textId="72DAEB5C" w:rsidR="005E5AFA" w:rsidRDefault="00674570">
      <w:r>
        <w:t>CAPT</w:t>
      </w:r>
      <w:r>
        <w:tab/>
      </w:r>
      <w:r>
        <w:tab/>
        <w:t>THOMAS ROY MCPHERSON</w:t>
      </w:r>
    </w:p>
    <w:p w14:paraId="53841FC8" w14:textId="0EC42323" w:rsidR="00674570" w:rsidRDefault="00674570"/>
    <w:p w14:paraId="1584A346" w14:textId="793DB7E7" w:rsidR="00674570" w:rsidRDefault="00C85CB1">
      <w:r>
        <w:t xml:space="preserve">Thomas </w:t>
      </w:r>
      <w:r w:rsidR="00084B24">
        <w:t>was born at Kogarah on 25</w:t>
      </w:r>
      <w:r w:rsidR="00084B24" w:rsidRPr="00084B24">
        <w:rPr>
          <w:vertAlign w:val="superscript"/>
        </w:rPr>
        <w:t>th</w:t>
      </w:r>
      <w:r w:rsidR="00084B24">
        <w:t xml:space="preserve"> April 1887, the son of Hunter Kirwin McPherson and his wife Ada Annie Cope, nee Bates.  He was educated at Sydney Grammar School and an officer in the NSW Scottish Rifles (CMF). He enlisted in the AN&amp;MEF and assigned D Company as a captain.  He stated that he was an electrical engineer and single, giving his father at 493 Kent St Sydney as his next of kin.</w:t>
      </w:r>
    </w:p>
    <w:p w14:paraId="4FC50C88" w14:textId="5237F95F" w:rsidR="00726611" w:rsidRDefault="00726611" w:rsidP="00726611">
      <w:pPr>
        <w:jc w:val="center"/>
      </w:pPr>
      <w:r>
        <w:rPr>
          <w:noProof/>
        </w:rPr>
        <w:drawing>
          <wp:inline distT="0" distB="0" distL="0" distR="0" wp14:anchorId="4CA53F1F" wp14:editId="0DD72675">
            <wp:extent cx="1695610" cy="2409365"/>
            <wp:effectExtent l="508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1699513" cy="2414911"/>
                    </a:xfrm>
                    <a:prstGeom prst="rect">
                      <a:avLst/>
                    </a:prstGeom>
                    <a:noFill/>
                    <a:ln>
                      <a:noFill/>
                    </a:ln>
                  </pic:spPr>
                </pic:pic>
              </a:graphicData>
            </a:graphic>
          </wp:inline>
        </w:drawing>
      </w:r>
    </w:p>
    <w:p w14:paraId="48668B33" w14:textId="25960565" w:rsidR="00726611" w:rsidRPr="00726611" w:rsidRDefault="00726611" w:rsidP="00726611">
      <w:pPr>
        <w:jc w:val="center"/>
        <w:rPr>
          <w:sz w:val="18"/>
          <w:szCs w:val="18"/>
        </w:rPr>
      </w:pPr>
      <w:r w:rsidRPr="00726611">
        <w:rPr>
          <w:sz w:val="18"/>
          <w:szCs w:val="18"/>
        </w:rPr>
        <w:t>Thomas centre back</w:t>
      </w:r>
    </w:p>
    <w:p w14:paraId="760F8B73" w14:textId="63D46B49" w:rsidR="00726611" w:rsidRDefault="00726611" w:rsidP="00726611">
      <w:pPr>
        <w:jc w:val="center"/>
      </w:pPr>
      <w:r>
        <w:rPr>
          <w:noProof/>
        </w:rPr>
        <w:drawing>
          <wp:inline distT="0" distB="0" distL="0" distR="0" wp14:anchorId="68E51E79" wp14:editId="29C2C18B">
            <wp:extent cx="2033853" cy="2759651"/>
            <wp:effectExtent l="0" t="953" r="4128" b="4127"/>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2051348" cy="2783389"/>
                    </a:xfrm>
                    <a:prstGeom prst="rect">
                      <a:avLst/>
                    </a:prstGeom>
                    <a:noFill/>
                    <a:ln>
                      <a:noFill/>
                    </a:ln>
                  </pic:spPr>
                </pic:pic>
              </a:graphicData>
            </a:graphic>
          </wp:inline>
        </w:drawing>
      </w:r>
    </w:p>
    <w:p w14:paraId="6724B63F" w14:textId="2FA5ED82" w:rsidR="00CB53C8" w:rsidRDefault="00CB53C8" w:rsidP="00726611">
      <w:pPr>
        <w:jc w:val="center"/>
      </w:pPr>
      <w:r>
        <w:t>Thomas, 2</w:t>
      </w:r>
      <w:r w:rsidRPr="00CB53C8">
        <w:rPr>
          <w:vertAlign w:val="superscript"/>
        </w:rPr>
        <w:t>nd</w:t>
      </w:r>
      <w:r>
        <w:t xml:space="preserve"> from left, back row.</w:t>
      </w:r>
    </w:p>
    <w:p w14:paraId="7EC4E5DC" w14:textId="62B337F5" w:rsidR="00726611" w:rsidRDefault="00726611"/>
    <w:p w14:paraId="1076A8C5" w14:textId="77777777" w:rsidR="00726611" w:rsidRDefault="00726611"/>
    <w:p w14:paraId="7CC91C61" w14:textId="77777777" w:rsidR="00CB53C8" w:rsidRDefault="00726611">
      <w:r>
        <w:t xml:space="preserve">He returned from Rabaul </w:t>
      </w:r>
      <w:r w:rsidR="00CB53C8">
        <w:t>and  on 8</w:t>
      </w:r>
      <w:r w:rsidR="00CB53C8" w:rsidRPr="00CB53C8">
        <w:rPr>
          <w:vertAlign w:val="superscript"/>
        </w:rPr>
        <w:t>th</w:t>
      </w:r>
      <w:r w:rsidR="00CB53C8">
        <w:t xml:space="preserve"> May 1915 was given a commission as captain in the 18</w:t>
      </w:r>
      <w:r w:rsidR="00CB53C8" w:rsidRPr="00CB53C8">
        <w:rPr>
          <w:vertAlign w:val="superscript"/>
        </w:rPr>
        <w:t>th</w:t>
      </w:r>
      <w:r w:rsidR="00CB53C8">
        <w:t xml:space="preserve"> Battalion, AIF.  He was promoted Major on 1</w:t>
      </w:r>
      <w:r w:rsidR="00CB53C8" w:rsidRPr="00CB53C8">
        <w:rPr>
          <w:vertAlign w:val="superscript"/>
        </w:rPr>
        <w:t>st</w:t>
      </w:r>
      <w:r w:rsidR="00CB53C8">
        <w:t xml:space="preserve"> June 1915 and embarked on the CERAMIC on 15</w:t>
      </w:r>
      <w:r w:rsidR="00CB53C8" w:rsidRPr="00CB53C8">
        <w:rPr>
          <w:vertAlign w:val="superscript"/>
        </w:rPr>
        <w:t>th</w:t>
      </w:r>
      <w:r w:rsidR="00CB53C8">
        <w:t xml:space="preserve"> June 1915.</w:t>
      </w:r>
    </w:p>
    <w:p w14:paraId="63AB2EEA" w14:textId="6A94E49E" w:rsidR="00CB53C8" w:rsidRDefault="00CB53C8" w:rsidP="00CB53C8">
      <w:pPr>
        <w:jc w:val="center"/>
      </w:pPr>
      <w:r>
        <w:rPr>
          <w:noProof/>
        </w:rPr>
        <w:lastRenderedPageBreak/>
        <w:drawing>
          <wp:inline distT="0" distB="0" distL="0" distR="0" wp14:anchorId="3DEDEA54" wp14:editId="6E7A72D9">
            <wp:extent cx="1874313" cy="3004461"/>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89756" cy="3029215"/>
                    </a:xfrm>
                    <a:prstGeom prst="rect">
                      <a:avLst/>
                    </a:prstGeom>
                    <a:noFill/>
                    <a:ln>
                      <a:noFill/>
                    </a:ln>
                  </pic:spPr>
                </pic:pic>
              </a:graphicData>
            </a:graphic>
          </wp:inline>
        </w:drawing>
      </w:r>
    </w:p>
    <w:p w14:paraId="6D136FEA" w14:textId="6A2DAC17" w:rsidR="00CB53C8" w:rsidRDefault="00CB53C8" w:rsidP="00CB53C8">
      <w:pPr>
        <w:jc w:val="center"/>
      </w:pPr>
      <w:r>
        <w:t>In Egypt early 1915.</w:t>
      </w:r>
    </w:p>
    <w:p w14:paraId="42F4D577" w14:textId="75BF6506" w:rsidR="00726611" w:rsidRDefault="00CB53C8">
      <w:r>
        <w:t xml:space="preserve">He landed on Gallipoli on </w:t>
      </w:r>
      <w:r w:rsidR="00940DF3">
        <w:t>16</w:t>
      </w:r>
      <w:r w:rsidR="00940DF3" w:rsidRPr="00940DF3">
        <w:rPr>
          <w:vertAlign w:val="superscript"/>
        </w:rPr>
        <w:t>th</w:t>
      </w:r>
      <w:r w:rsidR="00940DF3">
        <w:t xml:space="preserve"> August and was killed in action just 6 days later on 22</w:t>
      </w:r>
      <w:r w:rsidR="00940DF3" w:rsidRPr="00940DF3">
        <w:rPr>
          <w:vertAlign w:val="superscript"/>
        </w:rPr>
        <w:t>nd</w:t>
      </w:r>
      <w:r w:rsidR="00940DF3">
        <w:t xml:space="preserve"> August 1915.</w:t>
      </w:r>
    </w:p>
    <w:p w14:paraId="4A937E35" w14:textId="58B734BB" w:rsidR="00D62606" w:rsidRDefault="00D62606">
      <w:r>
        <w:t>He is buried at the Lone Pine Memorial and is remembered on Panel 86 at the Australian War memorial Canberra.</w:t>
      </w:r>
    </w:p>
    <w:p w14:paraId="44EFB0BB" w14:textId="77777777" w:rsidR="00940DF3" w:rsidRDefault="00940DF3"/>
    <w:sectPr w:rsidR="00940D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570"/>
    <w:rsid w:val="00084B24"/>
    <w:rsid w:val="005E5AFA"/>
    <w:rsid w:val="00674570"/>
    <w:rsid w:val="00726611"/>
    <w:rsid w:val="00940DF3"/>
    <w:rsid w:val="00C85CB1"/>
    <w:rsid w:val="00CB53C8"/>
    <w:rsid w:val="00D626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703A"/>
  <w15:chartTrackingRefBased/>
  <w15:docId w15:val="{24E5C3D8-DBBE-4B76-B443-61D44FCE4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135</Words>
  <Characters>775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2022-08-22T00:25:00Z</dcterms:created>
  <dcterms:modified xsi:type="dcterms:W3CDTF">2022-08-22T01:26:00Z</dcterms:modified>
</cp:coreProperties>
</file>