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580E" w14:textId="31197189" w:rsidR="005E5AFA" w:rsidRDefault="004E4994">
      <w:r>
        <w:t>862</w:t>
      </w:r>
      <w:r>
        <w:tab/>
      </w:r>
      <w:r>
        <w:tab/>
        <w:t>LESLIE WILSDEN MOORE</w:t>
      </w:r>
    </w:p>
    <w:p w14:paraId="3825513D" w14:textId="111A6480" w:rsidR="004E4994" w:rsidRDefault="004E4994">
      <w:r>
        <w:t>Leslie was born at Christchurch, New Zealand, on 5</w:t>
      </w:r>
      <w:r w:rsidRPr="004E4994">
        <w:rPr>
          <w:vertAlign w:val="superscript"/>
        </w:rPr>
        <w:t>th</w:t>
      </w:r>
      <w:r>
        <w:t xml:space="preserve"> September 1887, the son of Frederick William Wallace Moore and his wife Marian Isabella, nee Harding.  His farther died in 1898, and his mother remarried Henry Albert Clarke in 1900.</w:t>
      </w:r>
    </w:p>
    <w:p w14:paraId="3C8E3DC5" w14:textId="3DB7A0F0" w:rsidR="00A74335" w:rsidRDefault="00A74335">
      <w:r>
        <w:t>He enlisted in A Company, AN&amp;MEF, stating that he was a farm labourer and single.  He returned from Rabaul and was discharged on 4</w:t>
      </w:r>
      <w:r w:rsidRPr="00A74335">
        <w:rPr>
          <w:vertAlign w:val="superscript"/>
        </w:rPr>
        <w:t>th</w:t>
      </w:r>
      <w:r>
        <w:t xml:space="preserve"> March 1915 having completed 206 days service.</w:t>
      </w:r>
    </w:p>
    <w:p w14:paraId="48A5E423" w14:textId="42F659DA" w:rsidR="00A74335" w:rsidRDefault="00A74335">
      <w:r>
        <w:t>On 29</w:t>
      </w:r>
      <w:r w:rsidRPr="00A74335">
        <w:rPr>
          <w:vertAlign w:val="superscript"/>
        </w:rPr>
        <w:t>th</w:t>
      </w:r>
      <w:r>
        <w:t xml:space="preserve"> May 1915 he enlisted in the New Zealand </w:t>
      </w:r>
      <w:r w:rsidR="008A2EB6">
        <w:t>Expeditionary</w:t>
      </w:r>
      <w:r>
        <w:t xml:space="preserve"> Force and was allocated to D Coy, 2</w:t>
      </w:r>
      <w:r w:rsidRPr="00A74335">
        <w:rPr>
          <w:vertAlign w:val="superscript"/>
        </w:rPr>
        <w:t>nd</w:t>
      </w:r>
      <w:r>
        <w:t xml:space="preserve"> Battalion, New Zealand Rifle Brigade, service number 24/1126.</w:t>
      </w:r>
      <w:r w:rsidR="008A2EB6">
        <w:t xml:space="preserve"> He left NZ on 9</w:t>
      </w:r>
      <w:r w:rsidR="008A2EB6" w:rsidRPr="008A2EB6">
        <w:rPr>
          <w:vertAlign w:val="superscript"/>
        </w:rPr>
        <w:t>th</w:t>
      </w:r>
      <w:r w:rsidR="008A2EB6">
        <w:t xml:space="preserve"> October, arriving in Egypt on 15</w:t>
      </w:r>
      <w:r w:rsidR="008A2EB6" w:rsidRPr="008A2EB6">
        <w:rPr>
          <w:vertAlign w:val="superscript"/>
        </w:rPr>
        <w:t>th</w:t>
      </w:r>
      <w:r w:rsidR="008A2EB6">
        <w:t xml:space="preserve"> November 1915.  He was appointed lance corporal on 28</w:t>
      </w:r>
      <w:r w:rsidR="008A2EB6" w:rsidRPr="008A2EB6">
        <w:rPr>
          <w:vertAlign w:val="superscript"/>
        </w:rPr>
        <w:t>th</w:t>
      </w:r>
      <w:r w:rsidR="008A2EB6">
        <w:t xml:space="preserve"> July 1916 and then promoted corporal on 31</w:t>
      </w:r>
      <w:r w:rsidR="008A2EB6" w:rsidRPr="008A2EB6">
        <w:rPr>
          <w:vertAlign w:val="superscript"/>
        </w:rPr>
        <w:t>st</w:t>
      </w:r>
      <w:r w:rsidR="008A2EB6">
        <w:t xml:space="preserve"> Jan 1917.  He returned home on 10</w:t>
      </w:r>
      <w:r w:rsidR="008A2EB6" w:rsidRPr="008A2EB6">
        <w:rPr>
          <w:vertAlign w:val="superscript"/>
        </w:rPr>
        <w:t>th</w:t>
      </w:r>
      <w:r w:rsidR="008A2EB6">
        <w:t xml:space="preserve"> October 1918 and was discharged, medically unfit, on 23</w:t>
      </w:r>
      <w:r w:rsidR="008A2EB6" w:rsidRPr="008A2EB6">
        <w:rPr>
          <w:vertAlign w:val="superscript"/>
        </w:rPr>
        <w:t>rd</w:t>
      </w:r>
      <w:r w:rsidR="008A2EB6">
        <w:t xml:space="preserve"> December 1918.</w:t>
      </w:r>
    </w:p>
    <w:p w14:paraId="7FE1D83C" w14:textId="6A0BEBDE" w:rsidR="008A2EB6" w:rsidRDefault="008A2EB6">
      <w:r>
        <w:t>Leslie died at Christchurch on 5</w:t>
      </w:r>
      <w:r w:rsidRPr="008A2EB6">
        <w:rPr>
          <w:vertAlign w:val="superscript"/>
        </w:rPr>
        <w:t>th</w:t>
      </w:r>
      <w:r>
        <w:t xml:space="preserve"> September 1949, age 62.</w:t>
      </w:r>
      <w:r w:rsidR="00634F6F">
        <w:t xml:space="preserve"> At the time of his death he was a wool classer.</w:t>
      </w:r>
    </w:p>
    <w:p w14:paraId="6290E73F" w14:textId="77777777" w:rsidR="004E4994" w:rsidRDefault="004E4994"/>
    <w:sectPr w:rsidR="004E4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94"/>
    <w:rsid w:val="004E4994"/>
    <w:rsid w:val="005E5AFA"/>
    <w:rsid w:val="00634F6F"/>
    <w:rsid w:val="008A2EB6"/>
    <w:rsid w:val="00A7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144B"/>
  <w15:chartTrackingRefBased/>
  <w15:docId w15:val="{EB88CF59-6F27-4438-92D6-05CA6D8BB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2022-08-01T03:48:00Z</dcterms:created>
  <dcterms:modified xsi:type="dcterms:W3CDTF">2022-08-01T03:58:00Z</dcterms:modified>
</cp:coreProperties>
</file>