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A4310" w14:textId="1752FFAC" w:rsidR="005E5AFA" w:rsidRDefault="00316BD3">
      <w:r>
        <w:t>57</w:t>
      </w:r>
      <w:r>
        <w:tab/>
      </w:r>
      <w:r>
        <w:tab/>
        <w:t>CORNELIUS JOSEPH MOYNIHAN</w:t>
      </w:r>
    </w:p>
    <w:p w14:paraId="66271983" w14:textId="050AA0FE" w:rsidR="00316BD3" w:rsidRDefault="00316BD3"/>
    <w:p w14:paraId="03CEE10E" w14:textId="5FC90E9A" w:rsidR="00316BD3" w:rsidRDefault="00A9633F">
      <w:r>
        <w:t>Cornelius was born at Warwick, Qld on 26</w:t>
      </w:r>
      <w:r w:rsidRPr="00A9633F">
        <w:rPr>
          <w:vertAlign w:val="superscript"/>
        </w:rPr>
        <w:t>th</w:t>
      </w:r>
      <w:r>
        <w:t xml:space="preserve"> June 1880, the son of Patrick Cornelius and his wife Catherine, nee Carolan.</w:t>
      </w:r>
      <w:r w:rsidR="00585672">
        <w:t xml:space="preserve">  On 4</w:t>
      </w:r>
      <w:r w:rsidR="00585672" w:rsidRPr="00585672">
        <w:rPr>
          <w:vertAlign w:val="superscript"/>
        </w:rPr>
        <w:t>th</w:t>
      </w:r>
      <w:r w:rsidR="00585672">
        <w:t xml:space="preserve"> April 1901 he joined the 6</w:t>
      </w:r>
      <w:r w:rsidR="00585672" w:rsidRPr="00585672">
        <w:rPr>
          <w:vertAlign w:val="superscript"/>
        </w:rPr>
        <w:t>th</w:t>
      </w:r>
      <w:r w:rsidR="00585672">
        <w:t xml:space="preserve"> Imperial Queensland Busmen and participated in the Boer War, regimental number 227, eventually returning home and being discharged on 17</w:t>
      </w:r>
      <w:r w:rsidR="00585672" w:rsidRPr="00585672">
        <w:rPr>
          <w:vertAlign w:val="superscript"/>
        </w:rPr>
        <w:t>th</w:t>
      </w:r>
      <w:r w:rsidR="00585672">
        <w:t xml:space="preserve"> June 1902. He was wounded in the right leg during the conflict.  In 1903, his mother, Catherine, died.</w:t>
      </w:r>
    </w:p>
    <w:p w14:paraId="3F421DEF" w14:textId="50F82392" w:rsidR="00585672" w:rsidRDefault="00585672">
      <w:r>
        <w:t>He enlisted in the Machine Gun Company, AN&amp;MEF stating that he was a horse breaker and single, giving his father at Burton via Well Camp, Qld, as his next of kin.</w:t>
      </w:r>
      <w:r w:rsidR="0089134E">
        <w:t xml:space="preserve">  He returned from Rabaul and was discharged on 4</w:t>
      </w:r>
      <w:r w:rsidR="0089134E" w:rsidRPr="0089134E">
        <w:rPr>
          <w:vertAlign w:val="superscript"/>
        </w:rPr>
        <w:t>th</w:t>
      </w:r>
      <w:r w:rsidR="0089134E">
        <w:t xml:space="preserve"> March 1915 having completed 206 days service.</w:t>
      </w:r>
    </w:p>
    <w:p w14:paraId="5A79892E" w14:textId="7CDD752C" w:rsidR="0089134E" w:rsidRDefault="00953B94">
      <w:r>
        <w:t>He enlisted in the AIF as a driver in the 6</w:t>
      </w:r>
      <w:r w:rsidRPr="00953B94">
        <w:rPr>
          <w:vertAlign w:val="superscript"/>
        </w:rPr>
        <w:t>th</w:t>
      </w:r>
      <w:r>
        <w:t xml:space="preserve"> Reinforcements, 13</w:t>
      </w:r>
      <w:r w:rsidRPr="00953B94">
        <w:rPr>
          <w:vertAlign w:val="superscript"/>
        </w:rPr>
        <w:t>th</w:t>
      </w:r>
      <w:r>
        <w:t xml:space="preserve"> Battalion, before transferring to the 1</w:t>
      </w:r>
      <w:r w:rsidRPr="00953B94">
        <w:rPr>
          <w:vertAlign w:val="superscript"/>
        </w:rPr>
        <w:t>st</w:t>
      </w:r>
      <w:r>
        <w:t xml:space="preserve"> FAB, regimental number 4819.  He left Sydney aboard the MAKARINI on 15</w:t>
      </w:r>
      <w:r w:rsidRPr="00953B94">
        <w:rPr>
          <w:vertAlign w:val="superscript"/>
        </w:rPr>
        <w:t>th</w:t>
      </w:r>
      <w:r>
        <w:t xml:space="preserve"> September and joined his unit on Gallipoli on 21</w:t>
      </w:r>
      <w:r w:rsidRPr="00953B94">
        <w:rPr>
          <w:vertAlign w:val="superscript"/>
        </w:rPr>
        <w:t>st</w:t>
      </w:r>
      <w:r>
        <w:t xml:space="preserve"> October.</w:t>
      </w:r>
      <w:r w:rsidR="009132E7">
        <w:t xml:space="preserve">  He was promoted bombardier on 20</w:t>
      </w:r>
      <w:r w:rsidR="009132E7" w:rsidRPr="009132E7">
        <w:rPr>
          <w:vertAlign w:val="superscript"/>
        </w:rPr>
        <w:t>th</w:t>
      </w:r>
      <w:r w:rsidR="009132E7">
        <w:t xml:space="preserve"> May1916 and moved to France in June.  He was evacuated to the UK suffering from malaria on 9</w:t>
      </w:r>
      <w:r w:rsidR="009132E7" w:rsidRPr="009132E7">
        <w:rPr>
          <w:vertAlign w:val="superscript"/>
        </w:rPr>
        <w:t>th</w:t>
      </w:r>
      <w:r w:rsidR="009132E7">
        <w:t xml:space="preserve"> Dec 1916 and admitted to the 2</w:t>
      </w:r>
      <w:r w:rsidR="009132E7" w:rsidRPr="009132E7">
        <w:rPr>
          <w:vertAlign w:val="superscript"/>
        </w:rPr>
        <w:t>nd</w:t>
      </w:r>
      <w:r w:rsidR="009132E7">
        <w:t xml:space="preserve"> Birmingham War Hospital from where he was released on 8</w:t>
      </w:r>
      <w:r w:rsidR="009132E7" w:rsidRPr="009132E7">
        <w:rPr>
          <w:vertAlign w:val="superscript"/>
        </w:rPr>
        <w:t>th</w:t>
      </w:r>
      <w:r w:rsidR="009132E7">
        <w:t xml:space="preserve"> March 1917.</w:t>
      </w:r>
    </w:p>
    <w:p w14:paraId="56E51FC8" w14:textId="6CE212FD" w:rsidR="009132E7" w:rsidRDefault="009132E7">
      <w:r>
        <w:t xml:space="preserve">Cornelius was awarded the Military Medal (MM) foe </w:t>
      </w:r>
      <w:r w:rsidR="00592344">
        <w:t>“...</w:t>
      </w:r>
      <w:r>
        <w:t>conspicuous gallantry, near BIRR CROSS ROADS on 14</w:t>
      </w:r>
      <w:r w:rsidRPr="009132E7">
        <w:rPr>
          <w:vertAlign w:val="superscript"/>
        </w:rPr>
        <w:t>th</w:t>
      </w:r>
      <w:r>
        <w:t xml:space="preserve"> September 1917, when assisting two officers in extinguishing a serious fire on an ammunition train and preventing the destruction of a considerable amount of ammunition and probably two guns near the train.  The work was carried out</w:t>
      </w:r>
      <w:r w:rsidR="004703EE">
        <w:t xml:space="preserve"> at considerable risk from exploding ammunition.”</w:t>
      </w:r>
    </w:p>
    <w:p w14:paraId="009A2F8A" w14:textId="1798B7CC" w:rsidR="004703EE" w:rsidRDefault="004703EE">
      <w:r>
        <w:t>ON 17</w:t>
      </w:r>
      <w:r w:rsidRPr="004703EE">
        <w:rPr>
          <w:vertAlign w:val="superscript"/>
        </w:rPr>
        <w:t>th</w:t>
      </w:r>
      <w:r>
        <w:t xml:space="preserve"> September he was gassed and again evacuated to the UK where he remained in hospital until 27</w:t>
      </w:r>
      <w:r w:rsidRPr="004703EE">
        <w:rPr>
          <w:vertAlign w:val="superscript"/>
        </w:rPr>
        <w:t>th</w:t>
      </w:r>
      <w:r>
        <w:t xml:space="preserve"> Jan 1918.  He contracted influenza and left England aboard the KANOWNA on 28</w:t>
      </w:r>
      <w:r w:rsidRPr="004703EE">
        <w:rPr>
          <w:vertAlign w:val="superscript"/>
        </w:rPr>
        <w:t>th</w:t>
      </w:r>
      <w:r>
        <w:t xml:space="preserve"> August, arriving back in Sydney on 26</w:t>
      </w:r>
      <w:r w:rsidRPr="004703EE">
        <w:rPr>
          <w:vertAlign w:val="superscript"/>
        </w:rPr>
        <w:t>th</w:t>
      </w:r>
      <w:r>
        <w:t xml:space="preserve"> October 1918.  He was medically </w:t>
      </w:r>
      <w:r w:rsidR="00592344">
        <w:t>discharged -</w:t>
      </w:r>
      <w:r>
        <w:t xml:space="preserve"> “deafness as result of gunfire in action” - from the AIF on 24</w:t>
      </w:r>
      <w:r w:rsidRPr="004703EE">
        <w:rPr>
          <w:vertAlign w:val="superscript"/>
        </w:rPr>
        <w:t>th</w:t>
      </w:r>
      <w:r>
        <w:t xml:space="preserve"> April 1920.</w:t>
      </w:r>
    </w:p>
    <w:p w14:paraId="054550B0" w14:textId="608569B8" w:rsidR="004703EE" w:rsidRDefault="004703EE">
      <w:r>
        <w:t>On 31</w:t>
      </w:r>
      <w:r w:rsidRPr="004703EE">
        <w:rPr>
          <w:vertAlign w:val="superscript"/>
        </w:rPr>
        <w:t>st</w:t>
      </w:r>
      <w:r>
        <w:t xml:space="preserve"> Jan 1920 he married Amelia Georgina Sheeter at Botany and became a </w:t>
      </w:r>
      <w:r w:rsidR="00592344">
        <w:t>Soldier Settler, taking up a 10 acre plot on Farm 1277, for the purpose of growing fruitb trees.</w:t>
      </w:r>
    </w:p>
    <w:p w14:paraId="79359B0C" w14:textId="1FEFF0F5" w:rsidR="00592344" w:rsidRDefault="00592344">
      <w:r>
        <w:t>Cornelius died on 2nd August 1937 at the Griffith Hospital.  He was 57 years old.</w:t>
      </w:r>
    </w:p>
    <w:sectPr w:rsidR="00592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D3"/>
    <w:rsid w:val="00316BD3"/>
    <w:rsid w:val="004703EE"/>
    <w:rsid w:val="004F7207"/>
    <w:rsid w:val="00585672"/>
    <w:rsid w:val="00592344"/>
    <w:rsid w:val="005E5AFA"/>
    <w:rsid w:val="0089134E"/>
    <w:rsid w:val="009132E7"/>
    <w:rsid w:val="00953B94"/>
    <w:rsid w:val="00A9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09BB8"/>
  <w15:chartTrackingRefBased/>
  <w15:docId w15:val="{66C6CB42-1A4A-4656-B10E-0C100B21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4118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2022-07-22T03:04:00Z</dcterms:created>
  <dcterms:modified xsi:type="dcterms:W3CDTF">2022-07-24T23:45:00Z</dcterms:modified>
</cp:coreProperties>
</file>