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997EE" w14:textId="293AD2CC" w:rsidR="005E5AFA" w:rsidRDefault="0076171F">
      <w:r>
        <w:t>634</w:t>
      </w:r>
      <w:r>
        <w:tab/>
      </w:r>
      <w:r>
        <w:tab/>
        <w:t>AMBROSE O’HARE</w:t>
      </w:r>
    </w:p>
    <w:p w14:paraId="50B5A6BD" w14:textId="63CA7733" w:rsidR="0076171F" w:rsidRDefault="0076171F"/>
    <w:p w14:paraId="694BD7DC" w14:textId="73076CD8" w:rsidR="0076171F" w:rsidRDefault="00454331">
      <w:r>
        <w:t>Ambrose was born in Liverpool on 7</w:t>
      </w:r>
      <w:r w:rsidRPr="00454331">
        <w:rPr>
          <w:vertAlign w:val="superscript"/>
        </w:rPr>
        <w:t>th</w:t>
      </w:r>
      <w:r>
        <w:t xml:space="preserve"> December 1877, the son of John O’Hare and his wife Emma, nee ross.  </w:t>
      </w:r>
      <w:r w:rsidR="00340670">
        <w:t>John died in 1886, when Ambrose was about 9 and his mother married Alfred Burns.  In the 1891 census, Ambrose is shown as being a shipping clerk, just like his stepfather.  He joined the 2</w:t>
      </w:r>
      <w:r w:rsidR="00340670" w:rsidRPr="00340670">
        <w:rPr>
          <w:vertAlign w:val="superscript"/>
        </w:rPr>
        <w:t>nd</w:t>
      </w:r>
      <w:r w:rsidR="00340670">
        <w:t xml:space="preserve"> Battalion, Royal North Lancaster Regiment, regimental number 5102, and was with the regiment for 12 years until Feb 1908.  He served in Malta, Gibraltar and Crete, where he initially contracted malaria. On the 1911 </w:t>
      </w:r>
      <w:r w:rsidR="002B6405">
        <w:t>census he his shown as being a butler in Malvern Wells.  He left the UK for Australia on 31</w:t>
      </w:r>
      <w:r w:rsidR="002B6405" w:rsidRPr="002B6405">
        <w:rPr>
          <w:vertAlign w:val="superscript"/>
        </w:rPr>
        <w:t>st</w:t>
      </w:r>
      <w:r w:rsidR="002B6405">
        <w:t xml:space="preserve"> August 1911 aboard the DEMOSTHENES.</w:t>
      </w:r>
    </w:p>
    <w:p w14:paraId="7EE7908D" w14:textId="1370E4D2" w:rsidR="002B6405" w:rsidRDefault="00122599">
      <w:r>
        <w:t>He enlisted in the AN&amp;MEF and was assigned to G Company.  He stated that he was a butler- Valet and single.  He kept an extensive diary of his time In the AN&amp;MEF as well as his subsequent AIF service.  The diary is housed at the Mitchell Library, Sydney.</w:t>
      </w:r>
    </w:p>
    <w:p w14:paraId="6D070FCC" w14:textId="2A83EE88" w:rsidR="00122599" w:rsidRDefault="00122599">
      <w:r>
        <w:t>He returned fro Rabaul aboard the NAVUA and was discharged on 4</w:t>
      </w:r>
      <w:r w:rsidRPr="00122599">
        <w:rPr>
          <w:vertAlign w:val="superscript"/>
        </w:rPr>
        <w:t>th</w:t>
      </w:r>
      <w:r>
        <w:t xml:space="preserve"> March 1915 having completed 206 days service</w:t>
      </w:r>
      <w:r w:rsidR="00890187">
        <w:t>.</w:t>
      </w:r>
    </w:p>
    <w:p w14:paraId="22629573" w14:textId="484452B9" w:rsidR="00890187" w:rsidRDefault="00E77C7E">
      <w:r>
        <w:t>On 15</w:t>
      </w:r>
      <w:r w:rsidRPr="00E77C7E">
        <w:rPr>
          <w:vertAlign w:val="superscript"/>
        </w:rPr>
        <w:t>th</w:t>
      </w:r>
      <w:r>
        <w:t xml:space="preserve"> April 1915 he enlisted in the AIF and was allocated to A Company, 19</w:t>
      </w:r>
      <w:r w:rsidRPr="00E77C7E">
        <w:rPr>
          <w:vertAlign w:val="superscript"/>
        </w:rPr>
        <w:t>th</w:t>
      </w:r>
      <w:r>
        <w:t xml:space="preserve"> Battalion.  He was ap[pointed lance corporal on 16</w:t>
      </w:r>
      <w:r w:rsidRPr="00E77C7E">
        <w:rPr>
          <w:vertAlign w:val="superscript"/>
        </w:rPr>
        <w:t>th</w:t>
      </w:r>
      <w:r>
        <w:t xml:space="preserve"> May and left Sydney aboard the CERAMIC o 25</w:t>
      </w:r>
      <w:r w:rsidRPr="00E77C7E">
        <w:rPr>
          <w:vertAlign w:val="superscript"/>
        </w:rPr>
        <w:t>th</w:t>
      </w:r>
      <w:r>
        <w:t xml:space="preserve"> June.  He was promoted corporal on 14</w:t>
      </w:r>
      <w:r w:rsidRPr="00E77C7E">
        <w:rPr>
          <w:vertAlign w:val="superscript"/>
        </w:rPr>
        <w:t>th</w:t>
      </w:r>
      <w:r>
        <w:t xml:space="preserve"> August and landed, with his </w:t>
      </w:r>
      <w:r w:rsidR="003C7409">
        <w:t>battalion</w:t>
      </w:r>
      <w:r>
        <w:t>, on Gallipoli on 16</w:t>
      </w:r>
      <w:r w:rsidRPr="00E77C7E">
        <w:rPr>
          <w:vertAlign w:val="superscript"/>
        </w:rPr>
        <w:t>th</w:t>
      </w:r>
      <w:r>
        <w:t xml:space="preserve"> August 1915.</w:t>
      </w:r>
    </w:p>
    <w:p w14:paraId="18AE9577" w14:textId="5DDEA1B9" w:rsidR="00E77C7E" w:rsidRDefault="00E77C7E">
      <w:r>
        <w:t>He was</w:t>
      </w:r>
      <w:r w:rsidR="003C7409">
        <w:t xml:space="preserve"> evacuated to Malta suffering from malaria and dysentery and a minor hand wound received as he was getting ready to board the hospital ship.</w:t>
      </w:r>
      <w:r w:rsidR="004501CF">
        <w:t xml:space="preserve">  He was eventually discharged and returned to his unit on 21</w:t>
      </w:r>
      <w:r w:rsidR="004501CF" w:rsidRPr="004501CF">
        <w:rPr>
          <w:vertAlign w:val="superscript"/>
        </w:rPr>
        <w:t>st</w:t>
      </w:r>
      <w:r w:rsidR="004501CF">
        <w:t xml:space="preserve"> Jan 1916.  The battalion moved to France in March and Ambrose was appointed lance sergeant on 16</w:t>
      </w:r>
      <w:r w:rsidR="004501CF" w:rsidRPr="004501CF">
        <w:rPr>
          <w:vertAlign w:val="superscript"/>
        </w:rPr>
        <w:t>th</w:t>
      </w:r>
      <w:r w:rsidR="004501CF">
        <w:t xml:space="preserve"> December 1916.  He suffered from recurring bouts of malaria</w:t>
      </w:r>
      <w:r w:rsidR="001754DA">
        <w:t xml:space="preserve"> and during his recovery married</w:t>
      </w:r>
      <w:r w:rsidR="004501CF">
        <w:t xml:space="preserve"> </w:t>
      </w:r>
      <w:r w:rsidR="0030255A">
        <w:t>Thursa Kate Timbrell at Colw</w:t>
      </w:r>
      <w:r w:rsidR="00CC17C1">
        <w:t>a</w:t>
      </w:r>
      <w:r w:rsidR="0030255A">
        <w:t>ll, Herts on 24</w:t>
      </w:r>
      <w:r w:rsidR="0030255A" w:rsidRPr="0030255A">
        <w:rPr>
          <w:vertAlign w:val="superscript"/>
        </w:rPr>
        <w:t>th</w:t>
      </w:r>
      <w:r w:rsidR="0030255A">
        <w:t xml:space="preserve"> Feb 1917. He</w:t>
      </w:r>
      <w:r w:rsidR="004501CF">
        <w:t xml:space="preserve"> eventually returned to Australia on the MEDIC, leaving England on 26</w:t>
      </w:r>
      <w:r w:rsidR="004501CF" w:rsidRPr="004501CF">
        <w:rPr>
          <w:vertAlign w:val="superscript"/>
        </w:rPr>
        <w:t>th</w:t>
      </w:r>
      <w:r w:rsidR="004501CF">
        <w:t xml:space="preserve"> August 1918 and arriving in Melbourne</w:t>
      </w:r>
      <w:r w:rsidR="00003A89">
        <w:t>,</w:t>
      </w:r>
      <w:r w:rsidR="004501CF">
        <w:t xml:space="preserve"> </w:t>
      </w:r>
      <w:r w:rsidR="00003A89">
        <w:t>via the Panama Canal,</w:t>
      </w:r>
      <w:r w:rsidR="00003A89" w:rsidRPr="00003A89">
        <w:t xml:space="preserve"> </w:t>
      </w:r>
      <w:r w:rsidR="00003A89">
        <w:t>on 10</w:t>
      </w:r>
      <w:r w:rsidR="00003A89" w:rsidRPr="004501CF">
        <w:rPr>
          <w:vertAlign w:val="superscript"/>
        </w:rPr>
        <w:t>th</w:t>
      </w:r>
      <w:r w:rsidR="00003A89">
        <w:t xml:space="preserve"> October</w:t>
      </w:r>
      <w:r w:rsidR="001754DA">
        <w:t>, before travelling to Sydney</w:t>
      </w:r>
      <w:r w:rsidR="000A6A0E">
        <w:t>, via Albury</w:t>
      </w:r>
      <w:r w:rsidR="001754DA">
        <w:t xml:space="preserve"> by train, where he was discharged on 26</w:t>
      </w:r>
      <w:r w:rsidR="001754DA" w:rsidRPr="001754DA">
        <w:rPr>
          <w:vertAlign w:val="superscript"/>
        </w:rPr>
        <w:t>th</w:t>
      </w:r>
      <w:r w:rsidR="001754DA">
        <w:t xml:space="preserve"> April 1919 as medically unfit.</w:t>
      </w:r>
    </w:p>
    <w:p w14:paraId="2159F40C" w14:textId="4410EBC0" w:rsidR="000A6A0E" w:rsidRDefault="0030255A">
      <w:r>
        <w:t xml:space="preserve">It would appear that Ambrose returned to the UK after the war and took up service as a steward with P and O. He is shown as a steward on the ORSOVA in 1921.  His wife, Thursa, died in 1938 and Ambrose died at Colwall, Herts in 1951 aged about </w:t>
      </w:r>
      <w:r w:rsidR="00CC17C1">
        <w:t>64, having retired from his job of steward in about 1939.</w:t>
      </w:r>
    </w:p>
    <w:p w14:paraId="5804A537" w14:textId="77777777" w:rsidR="001754DA" w:rsidRDefault="001754DA"/>
    <w:p w14:paraId="4270DAD8" w14:textId="77777777" w:rsidR="00122599" w:rsidRDefault="00122599"/>
    <w:p w14:paraId="4AEA5816" w14:textId="77777777" w:rsidR="00340670" w:rsidRDefault="00340670"/>
    <w:sectPr w:rsidR="003406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1F"/>
    <w:rsid w:val="00003A89"/>
    <w:rsid w:val="000A6A0E"/>
    <w:rsid w:val="00122599"/>
    <w:rsid w:val="001754DA"/>
    <w:rsid w:val="002B6405"/>
    <w:rsid w:val="0030255A"/>
    <w:rsid w:val="00340670"/>
    <w:rsid w:val="003C7409"/>
    <w:rsid w:val="004501CF"/>
    <w:rsid w:val="00454331"/>
    <w:rsid w:val="005E5AFA"/>
    <w:rsid w:val="0076171F"/>
    <w:rsid w:val="00890187"/>
    <w:rsid w:val="00CC17C1"/>
    <w:rsid w:val="00E77C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604FC"/>
  <w15:chartTrackingRefBased/>
  <w15:docId w15:val="{D4513807-385A-4C46-BA86-45B9A873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2022-09-12T00:30:00Z</dcterms:created>
  <dcterms:modified xsi:type="dcterms:W3CDTF">2022-09-13T03:04:00Z</dcterms:modified>
</cp:coreProperties>
</file>