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8936D" w14:textId="07605686" w:rsidR="005E5AFA" w:rsidRDefault="00617C23">
      <w:r>
        <w:t>742</w:t>
      </w:r>
      <w:r>
        <w:tab/>
      </w:r>
      <w:r>
        <w:tab/>
        <w:t>FRANK MIDDLEMISS</w:t>
      </w:r>
    </w:p>
    <w:p w14:paraId="15E419CA" w14:textId="6ABE1C51" w:rsidR="00617C23" w:rsidRDefault="00617C23"/>
    <w:p w14:paraId="1A5149A3" w14:textId="5E97FD7F" w:rsidR="00617C23" w:rsidRDefault="00D31E1C">
      <w:r>
        <w:t>Frank was born at Bradford, Yorkshire on 9</w:t>
      </w:r>
      <w:r w:rsidRPr="00D31E1C">
        <w:rPr>
          <w:vertAlign w:val="superscript"/>
        </w:rPr>
        <w:t>th</w:t>
      </w:r>
      <w:r>
        <w:t xml:space="preserve"> June 1886, the son of William Middlemiss and his wife Ann Elizabeth, nee McCracken.  He enlisted in the AN&amp;MEF and was assigned to F Company.  He stated that he was a journalist and single, giving his father a</w:t>
      </w:r>
      <w:r w:rsidR="002D6FAB">
        <w:t>t</w:t>
      </w:r>
      <w:r>
        <w:t xml:space="preserve"> 131 Nort St, Leeds, as his next of kin.  He returned from Rabaul and was discharged on 18</w:t>
      </w:r>
      <w:r w:rsidRPr="00D31E1C">
        <w:rPr>
          <w:vertAlign w:val="superscript"/>
        </w:rPr>
        <w:t>th</w:t>
      </w:r>
      <w:r>
        <w:t xml:space="preserve"> Jan 1915 having completed 161 days service.</w:t>
      </w:r>
    </w:p>
    <w:p w14:paraId="3D88EFDE" w14:textId="595EA631" w:rsidR="00D31E1C" w:rsidRDefault="007C5319">
      <w:r>
        <w:t>On 4</w:t>
      </w:r>
      <w:r w:rsidRPr="007C5319">
        <w:rPr>
          <w:vertAlign w:val="superscript"/>
        </w:rPr>
        <w:t>th</w:t>
      </w:r>
      <w:r>
        <w:t xml:space="preserve"> April he enlisted in the AIF as part of the 1</w:t>
      </w:r>
      <w:r w:rsidRPr="007C5319">
        <w:rPr>
          <w:vertAlign w:val="superscript"/>
        </w:rPr>
        <w:t>st</w:t>
      </w:r>
      <w:r>
        <w:t xml:space="preserve"> Reinforcements, 19</w:t>
      </w:r>
      <w:r w:rsidRPr="007C5319">
        <w:rPr>
          <w:vertAlign w:val="superscript"/>
        </w:rPr>
        <w:t>th</w:t>
      </w:r>
      <w:r>
        <w:t xml:space="preserve"> Battalion, regimental number 1570.  He sailed from Sydney aboard the THEMISTOCLES on 12</w:t>
      </w:r>
      <w:r w:rsidRPr="007C5319">
        <w:rPr>
          <w:vertAlign w:val="superscript"/>
        </w:rPr>
        <w:t>th</w:t>
      </w:r>
      <w:r>
        <w:t xml:space="preserve"> May 1915.  He joined his unit on ANZAC Cove on 17</w:t>
      </w:r>
      <w:r w:rsidRPr="007C5319">
        <w:rPr>
          <w:vertAlign w:val="superscript"/>
        </w:rPr>
        <w:t>th</w:t>
      </w:r>
      <w:r>
        <w:t xml:space="preserve"> September and was hospitalised on 30</w:t>
      </w:r>
      <w:r w:rsidRPr="007C5319">
        <w:rPr>
          <w:vertAlign w:val="superscript"/>
        </w:rPr>
        <w:t>th</w:t>
      </w:r>
      <w:r>
        <w:t xml:space="preserve"> Sept and then evacuated to Heliopolis suffering from Malaria.</w:t>
      </w:r>
    </w:p>
    <w:p w14:paraId="1F1A796C" w14:textId="1C946CD4" w:rsidR="007C5319" w:rsidRDefault="007C5319">
      <w:r>
        <w:t xml:space="preserve">On release he </w:t>
      </w:r>
      <w:r w:rsidR="00C22AD8">
        <w:t>was classified PB (Permanent Base Duties) and transferred to the Australian Army Medical Corps on 27</w:t>
      </w:r>
      <w:r w:rsidR="00C22AD8" w:rsidRPr="00C22AD8">
        <w:rPr>
          <w:vertAlign w:val="superscript"/>
        </w:rPr>
        <w:t>th</w:t>
      </w:r>
      <w:r w:rsidR="00C22AD8">
        <w:t xml:space="preserve"> May 1916. </w:t>
      </w:r>
      <w:r w:rsidR="009E49E1">
        <w:t xml:space="preserve">  He left Suez on 13</w:t>
      </w:r>
      <w:r w:rsidR="009E49E1" w:rsidRPr="009E49E1">
        <w:rPr>
          <w:vertAlign w:val="superscript"/>
        </w:rPr>
        <w:t>th</w:t>
      </w:r>
      <w:r w:rsidR="009E49E1">
        <w:t xml:space="preserve"> March 1918 on the DUNVEGAN CASTLE as part of the nursing staff, arriving in Sydney on 16</w:t>
      </w:r>
      <w:r w:rsidR="009E49E1" w:rsidRPr="009E49E1">
        <w:rPr>
          <w:vertAlign w:val="superscript"/>
        </w:rPr>
        <w:t>th</w:t>
      </w:r>
      <w:r w:rsidR="009E49E1">
        <w:t xml:space="preserve"> June 1918.  He was discharged, medically unfit, from the AIF on 1</w:t>
      </w:r>
      <w:r w:rsidR="009E49E1" w:rsidRPr="009E49E1">
        <w:rPr>
          <w:vertAlign w:val="superscript"/>
        </w:rPr>
        <w:t>st</w:t>
      </w:r>
      <w:r w:rsidR="009E49E1">
        <w:t xml:space="preserve"> October 1918.</w:t>
      </w:r>
    </w:p>
    <w:p w14:paraId="051FBAB7" w14:textId="564C6320" w:rsidR="009E49E1" w:rsidRDefault="009E49E1">
      <w:r>
        <w:t>On 2</w:t>
      </w:r>
      <w:r w:rsidRPr="009E49E1">
        <w:rPr>
          <w:vertAlign w:val="superscript"/>
        </w:rPr>
        <w:t>nd</w:t>
      </w:r>
      <w:r>
        <w:t xml:space="preserve"> Feb 1919 Frank married Vera Muriel Clinch at St Thomas’ Church, North Sydney and on 11</w:t>
      </w:r>
      <w:r w:rsidRPr="009E49E1">
        <w:rPr>
          <w:vertAlign w:val="superscript"/>
        </w:rPr>
        <w:t>th</w:t>
      </w:r>
      <w:r>
        <w:t xml:space="preserve"> August he joined the Department of Agriculture as a sub-editor and proof reader.  He remained with the department until he retired.</w:t>
      </w:r>
    </w:p>
    <w:p w14:paraId="76353CBC" w14:textId="1891BE0E" w:rsidR="009E49E1" w:rsidRDefault="009E49E1">
      <w:r>
        <w:t>Frank died on 12</w:t>
      </w:r>
      <w:r w:rsidRPr="009E49E1">
        <w:rPr>
          <w:vertAlign w:val="superscript"/>
        </w:rPr>
        <w:t>th</w:t>
      </w:r>
      <w:r>
        <w:t xml:space="preserve"> September 1957 aged 73.</w:t>
      </w:r>
    </w:p>
    <w:p w14:paraId="2A34D5DC" w14:textId="77777777" w:rsidR="009E49E1" w:rsidRDefault="009E49E1"/>
    <w:p w14:paraId="14DEF2AE" w14:textId="77777777" w:rsidR="007C5319" w:rsidRDefault="007C5319"/>
    <w:sectPr w:rsidR="007C53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C23"/>
    <w:rsid w:val="002D6FAB"/>
    <w:rsid w:val="005E5AFA"/>
    <w:rsid w:val="00617C23"/>
    <w:rsid w:val="007C5319"/>
    <w:rsid w:val="009E49E1"/>
    <w:rsid w:val="00C22AD8"/>
    <w:rsid w:val="00D3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C7BFD"/>
  <w15:chartTrackingRefBased/>
  <w15:docId w15:val="{73FE2829-19E3-4D25-8A3E-097924E46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2022-08-12T02:16:00Z</dcterms:created>
  <dcterms:modified xsi:type="dcterms:W3CDTF">2022-08-12T02:30:00Z</dcterms:modified>
</cp:coreProperties>
</file>