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14476" w14:textId="1EF9BECB" w:rsidR="005E5AFA" w:rsidRDefault="008C063D">
      <w:r>
        <w:t>736</w:t>
      </w:r>
      <w:r>
        <w:tab/>
      </w:r>
      <w:r>
        <w:tab/>
        <w:t>ARTHUR MAINSTONE</w:t>
      </w:r>
    </w:p>
    <w:p w14:paraId="076E1A79" w14:textId="050F8C25" w:rsidR="008C063D" w:rsidRDefault="00541D07">
      <w:r>
        <w:t xml:space="preserve">Arthur Mainstone was born in Leichardt, New </w:t>
      </w:r>
      <w:r w:rsidR="00915A03">
        <w:t>S</w:t>
      </w:r>
      <w:r>
        <w:t>outh Wales in 1892.  He was raised by a foster family, the Mainstone’s.</w:t>
      </w:r>
      <w:r w:rsidR="0098639E">
        <w:t xml:space="preserve"> On his attestation papers he stated that he was a Labourer, single and that his next of kin was his foster brother, Clive Mainstone of 32 Bullanamang St, Redfern.</w:t>
      </w:r>
    </w:p>
    <w:p w14:paraId="25784849" w14:textId="5948B875" w:rsidR="0098639E" w:rsidRDefault="0098639E">
      <w:r>
        <w:t>Arthur returned from Rabaul and was discharged, term expired, on 18</w:t>
      </w:r>
      <w:r w:rsidRPr="0098639E">
        <w:rPr>
          <w:vertAlign w:val="superscript"/>
        </w:rPr>
        <w:t>th</w:t>
      </w:r>
      <w:r>
        <w:t xml:space="preserve"> Jan 1915.</w:t>
      </w:r>
    </w:p>
    <w:p w14:paraId="55D954B7" w14:textId="0E72DC96" w:rsidR="0098639E" w:rsidRDefault="0098639E">
      <w:r>
        <w:t>Along with many of his fellow AN&amp;MEF returnees, he joined the newly created 19</w:t>
      </w:r>
      <w:r w:rsidRPr="0098639E">
        <w:rPr>
          <w:vertAlign w:val="superscript"/>
        </w:rPr>
        <w:t>th</w:t>
      </w:r>
      <w:r>
        <w:t xml:space="preserve"> </w:t>
      </w:r>
      <w:r w:rsidR="00915A03">
        <w:t>Battalion, (</w:t>
      </w:r>
      <w:r>
        <w:t>C Company) and allocated the service number, 941.  On 1</w:t>
      </w:r>
      <w:r w:rsidRPr="0098639E">
        <w:rPr>
          <w:vertAlign w:val="superscript"/>
        </w:rPr>
        <w:t>st</w:t>
      </w:r>
      <w:r>
        <w:t xml:space="preserve"> June he was promoted to Sergeant and left Sydney with the Battalion aboard the CERAMIC on 25</w:t>
      </w:r>
      <w:r w:rsidRPr="0098639E">
        <w:rPr>
          <w:vertAlign w:val="superscript"/>
        </w:rPr>
        <w:t>th</w:t>
      </w:r>
      <w:r>
        <w:t xml:space="preserve"> June 1915.</w:t>
      </w:r>
      <w:r w:rsidR="00167934">
        <w:t xml:space="preserve"> He arrived on the Gallipoli Peninsular on 16</w:t>
      </w:r>
      <w:r w:rsidR="00167934" w:rsidRPr="00167934">
        <w:rPr>
          <w:vertAlign w:val="superscript"/>
        </w:rPr>
        <w:t>th</w:t>
      </w:r>
      <w:r w:rsidR="00167934">
        <w:t xml:space="preserve"> August 1915 and was with the Battalion when it was withdrawn on 7</w:t>
      </w:r>
      <w:r w:rsidR="00167934" w:rsidRPr="00167934">
        <w:rPr>
          <w:vertAlign w:val="superscript"/>
        </w:rPr>
        <w:t>th</w:t>
      </w:r>
      <w:r w:rsidR="00167934">
        <w:t xml:space="preserve"> January 1916.</w:t>
      </w:r>
    </w:p>
    <w:p w14:paraId="67C5C5AB" w14:textId="67851625" w:rsidR="00167934" w:rsidRDefault="009F340C">
      <w:r>
        <w:t>On 18</w:t>
      </w:r>
      <w:r w:rsidRPr="009F340C">
        <w:rPr>
          <w:vertAlign w:val="superscript"/>
        </w:rPr>
        <w:t>th</w:t>
      </w:r>
      <w:r>
        <w:t xml:space="preserve"> March 1916 the Battalion left Alexandria for </w:t>
      </w:r>
      <w:r w:rsidR="009C7332">
        <w:t>Marseilles and</w:t>
      </w:r>
      <w:r>
        <w:t xml:space="preserve"> on 27</w:t>
      </w:r>
      <w:r w:rsidRPr="009F340C">
        <w:rPr>
          <w:vertAlign w:val="superscript"/>
        </w:rPr>
        <w:t>th</w:t>
      </w:r>
      <w:r>
        <w:t xml:space="preserve"> July</w:t>
      </w:r>
      <w:r w:rsidR="00915A03">
        <w:t>,</w:t>
      </w:r>
      <w:r>
        <w:t xml:space="preserve"> Arthur was wounded with a gunshot wound to the right shoulder</w:t>
      </w:r>
      <w:r w:rsidR="009C7332">
        <w:t xml:space="preserve"> whilst at Pozieres. He was evacuated to England and rejoined his unit on 14</w:t>
      </w:r>
      <w:r w:rsidR="009C7332" w:rsidRPr="009C7332">
        <w:rPr>
          <w:vertAlign w:val="superscript"/>
        </w:rPr>
        <w:t>th</w:t>
      </w:r>
      <w:r w:rsidR="009C7332">
        <w:t xml:space="preserve"> Feb 1917.</w:t>
      </w:r>
    </w:p>
    <w:p w14:paraId="029796BE" w14:textId="2182F02C" w:rsidR="009C7332" w:rsidRDefault="009C7332">
      <w:r>
        <w:t>On 20</w:t>
      </w:r>
      <w:r w:rsidRPr="009C7332">
        <w:rPr>
          <w:vertAlign w:val="superscript"/>
        </w:rPr>
        <w:t>th</w:t>
      </w:r>
      <w:r>
        <w:t xml:space="preserve"> Feb he was appointed Company Sergeant Major (CSM) and was awarded the Military Medal for his actions whilst the Battalion was at Le Sars &amp; Flers, France.  In his recommendation, his CO stated that – “On</w:t>
      </w:r>
      <w:r w:rsidR="00045646">
        <w:t xml:space="preserve"> the 28</w:t>
      </w:r>
      <w:r w:rsidR="00045646" w:rsidRPr="00045646">
        <w:rPr>
          <w:vertAlign w:val="superscript"/>
        </w:rPr>
        <w:t>th</w:t>
      </w:r>
      <w:r w:rsidR="00045646">
        <w:t xml:space="preserve"> February and 1</w:t>
      </w:r>
      <w:r w:rsidR="00045646" w:rsidRPr="00045646">
        <w:rPr>
          <w:vertAlign w:val="superscript"/>
        </w:rPr>
        <w:t>st</w:t>
      </w:r>
      <w:r w:rsidR="00045646">
        <w:t xml:space="preserve"> March he did very conspicuous work during three bombing attacks by the Bn. On MALT TRENCH.  He organised and maintained a continuous supply of ammunition.  To maintain these supplies he had on many occasions to pass through a heavy artillery barrage and sniping M.G. fire.  His courage and coolness had a great </w:t>
      </w:r>
      <w:r w:rsidR="00915A03">
        <w:t>effect</w:t>
      </w:r>
      <w:r w:rsidR="00045646">
        <w:t xml:space="preserve"> on the morale of the carrying party which he led himself on every occasion, he worked voluntarily during the whole time under extremely adverse conditions.  His initiative in getting up supplies quickly was largely responsible for the success of the attack.”</w:t>
      </w:r>
    </w:p>
    <w:p w14:paraId="65B35652" w14:textId="5A6C2216" w:rsidR="00E954E9" w:rsidRDefault="00E954E9">
      <w:r>
        <w:t>On 12</w:t>
      </w:r>
      <w:r w:rsidRPr="00E954E9">
        <w:rPr>
          <w:vertAlign w:val="superscript"/>
        </w:rPr>
        <w:t>th</w:t>
      </w:r>
      <w:r>
        <w:t xml:space="preserve"> May 1917, Arthur was appointed 2/Lt.  He spent 2 months in hospital in Rouen with cellulitis in the leg and was promoted to Lieutenant on 26</w:t>
      </w:r>
      <w:r w:rsidRPr="00E954E9">
        <w:rPr>
          <w:vertAlign w:val="superscript"/>
        </w:rPr>
        <w:t>th</w:t>
      </w:r>
      <w:r>
        <w:t xml:space="preserve"> September 1917.  On 15</w:t>
      </w:r>
      <w:r w:rsidRPr="00E954E9">
        <w:rPr>
          <w:vertAlign w:val="superscript"/>
        </w:rPr>
        <w:t>th</w:t>
      </w:r>
      <w:r>
        <w:t xml:space="preserve"> March </w:t>
      </w:r>
      <w:r w:rsidR="00661E00">
        <w:t xml:space="preserve">1918 Arthur was killed in Belgium.  In a report of the action leading to his death, Private Hardwick (5830) </w:t>
      </w:r>
      <w:r w:rsidR="00915A03">
        <w:t>stated.</w:t>
      </w:r>
    </w:p>
    <w:p w14:paraId="39DE107F" w14:textId="454361FF" w:rsidR="00661E00" w:rsidRDefault="00661E00">
      <w:r>
        <w:t xml:space="preserve">“I was with Mr Mainstone on a patrol at night in No Man’s Land seeking for information.  It was at Ploegstreet (on the right of the wood at Plantation Farm) </w:t>
      </w:r>
      <w:proofErr w:type="spellStart"/>
      <w:r>
        <w:t>some time</w:t>
      </w:r>
      <w:proofErr w:type="spellEnd"/>
      <w:r>
        <w:t xml:space="preserve"> last month.  We had been out an hour when we encountered a detachment of the enemy.  Our scouts seem to have got through them without noticing and attacked them from the other side with bombs.  The Germans then immediately attacked us.  Lt. Mainstone gave the order to charge.  We charged but the enemy proved to be in considerable numbers.  We were broken up and each man had to get back for himself.  Mr Mainstone was the only one not accounted for.  Since then I heard that his </w:t>
      </w:r>
      <w:proofErr w:type="gramStart"/>
      <w:r>
        <w:t>body  had</w:t>
      </w:r>
      <w:proofErr w:type="gramEnd"/>
      <w:r>
        <w:t xml:space="preserve"> been found, and I think enquiry at the Bn. Would elicit </w:t>
      </w:r>
      <w:r w:rsidR="00264CC1">
        <w:t>the information.  I knew Lt. Mainstone all the time since he was a Private.  He was a fine soldier, most popular with his mates and he was game to the last.”</w:t>
      </w:r>
    </w:p>
    <w:p w14:paraId="6D2A43F6" w14:textId="5382C4E0" w:rsidR="00264CC1" w:rsidRDefault="003453B5">
      <w:r>
        <w:t>A private Keys (5947) recalls: -</w:t>
      </w:r>
    </w:p>
    <w:p w14:paraId="48C57600" w14:textId="51F721E4" w:rsidR="003453B5" w:rsidRDefault="003453B5">
      <w:r>
        <w:t xml:space="preserve">“At Polygon Wood front, killed in patrol with </w:t>
      </w:r>
      <w:proofErr w:type="gramStart"/>
      <w:r>
        <w:t>M.Gun</w:t>
      </w:r>
      <w:proofErr w:type="gramEnd"/>
      <w:r>
        <w:t>.  Found his body two days after we were searching for it.  I saw his body brought in, but did not see him buried.  Very decent chap, a bit too game.”</w:t>
      </w:r>
    </w:p>
    <w:p w14:paraId="10DC0FD5" w14:textId="4EEF620E" w:rsidR="00F81438" w:rsidRDefault="00F81438">
      <w:r>
        <w:t>Arthur is remembered on the Menin Gate, Ypres, Belgium and on Panel 89 at the Australian War Memorial, Canberra.</w:t>
      </w:r>
    </w:p>
    <w:p w14:paraId="7F5E4878" w14:textId="77777777" w:rsidR="00F81438" w:rsidRDefault="00F81438"/>
    <w:sectPr w:rsidR="00F814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3D"/>
    <w:rsid w:val="00045646"/>
    <w:rsid w:val="00167934"/>
    <w:rsid w:val="00264CC1"/>
    <w:rsid w:val="002F1183"/>
    <w:rsid w:val="003453B5"/>
    <w:rsid w:val="00541D07"/>
    <w:rsid w:val="005E5AFA"/>
    <w:rsid w:val="00661E00"/>
    <w:rsid w:val="008C063D"/>
    <w:rsid w:val="00915A03"/>
    <w:rsid w:val="0098639E"/>
    <w:rsid w:val="009C7332"/>
    <w:rsid w:val="009F340C"/>
    <w:rsid w:val="00E954E9"/>
    <w:rsid w:val="00F814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083A2"/>
  <w15:chartTrackingRefBased/>
  <w15:docId w15:val="{31E83F42-34E7-40F7-B715-69CD2AA92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11</cp:revision>
  <dcterms:created xsi:type="dcterms:W3CDTF">2019-08-30T23:43:00Z</dcterms:created>
  <dcterms:modified xsi:type="dcterms:W3CDTF">2022-07-18T23:40:00Z</dcterms:modified>
</cp:coreProperties>
</file>