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F0E6D" w14:textId="0EE69D5E" w:rsidR="005E5AFA" w:rsidRDefault="00430A2B">
      <w:r>
        <w:t>984</w:t>
      </w:r>
      <w:r>
        <w:tab/>
      </w:r>
      <w:r w:rsidR="00512274">
        <w:tab/>
      </w:r>
      <w:r>
        <w:tab/>
        <w:t>ARTHUR HAROLD LOVETT</w:t>
      </w:r>
    </w:p>
    <w:p w14:paraId="1C63C319" w14:textId="3A4069B4" w:rsidR="00430A2B" w:rsidRDefault="00430A2B"/>
    <w:p w14:paraId="5423ED24" w14:textId="606EFCC1" w:rsidR="00430A2B" w:rsidRDefault="009A3EA9">
      <w:r>
        <w:t>Arthur was born at Grafton on 18</w:t>
      </w:r>
      <w:r w:rsidRPr="009A3EA9">
        <w:rPr>
          <w:vertAlign w:val="superscript"/>
        </w:rPr>
        <w:t>th</w:t>
      </w:r>
      <w:r>
        <w:t xml:space="preserve"> March 1897, the son of </w:t>
      </w:r>
      <w:r w:rsidR="00FE60B3">
        <w:t>Joseph William Lovett and his wife Susannah Anne, nee Smith.  He had a son</w:t>
      </w:r>
      <w:r w:rsidR="00621208">
        <w:t>, Gordon,</w:t>
      </w:r>
      <w:r w:rsidR="006E796D">
        <w:t xml:space="preserve"> born at Nowra</w:t>
      </w:r>
      <w:r w:rsidR="00FE60B3">
        <w:t xml:space="preserve"> in 1914 and had a warrant issued for his arrest in the same year for child desertion.  On 11</w:t>
      </w:r>
      <w:r w:rsidR="00FE60B3" w:rsidRPr="00FE60B3">
        <w:rPr>
          <w:vertAlign w:val="superscript"/>
        </w:rPr>
        <w:t>th</w:t>
      </w:r>
      <w:r w:rsidR="00FE60B3">
        <w:t xml:space="preserve"> August 1914 he enlisted in D Company, AN&amp;MEF, stating that he was a cabinet maker and single, giving his father at Grafton as his next of kin.  He returned from Rabaul and was discharged on 4</w:t>
      </w:r>
      <w:r w:rsidR="00FE60B3" w:rsidRPr="00FE60B3">
        <w:rPr>
          <w:vertAlign w:val="superscript"/>
        </w:rPr>
        <w:t>th</w:t>
      </w:r>
      <w:r w:rsidR="00FE60B3">
        <w:t xml:space="preserve"> March 1915 having completed 206 days service.</w:t>
      </w:r>
    </w:p>
    <w:p w14:paraId="2BCD3BA6" w14:textId="67FAE947" w:rsidR="00FE60B3" w:rsidRDefault="00FE60B3">
      <w:r>
        <w:t>On return he married the mother of his child, Constance Rita MacDonald and on 9</w:t>
      </w:r>
      <w:r w:rsidRPr="00FE60B3">
        <w:rPr>
          <w:vertAlign w:val="superscript"/>
        </w:rPr>
        <w:t>th</w:t>
      </w:r>
      <w:r>
        <w:t xml:space="preserve"> June enlisted in the AIF as part of the 8</w:t>
      </w:r>
      <w:r w:rsidRPr="00FE60B3">
        <w:rPr>
          <w:vertAlign w:val="superscript"/>
        </w:rPr>
        <w:t>th</w:t>
      </w:r>
      <w:r>
        <w:t xml:space="preserve"> Reinforcements, 2</w:t>
      </w:r>
      <w:r w:rsidRPr="00FE60B3">
        <w:rPr>
          <w:vertAlign w:val="superscript"/>
        </w:rPr>
        <w:t>nd</w:t>
      </w:r>
      <w:r>
        <w:t xml:space="preserve"> Battalion.</w:t>
      </w:r>
      <w:r w:rsidR="00621208">
        <w:t xml:space="preserve">  He sailed for the Middle East on the RUNIC, departing Sydney 9</w:t>
      </w:r>
      <w:r w:rsidR="00621208" w:rsidRPr="00621208">
        <w:rPr>
          <w:vertAlign w:val="superscript"/>
        </w:rPr>
        <w:t>th</w:t>
      </w:r>
      <w:r w:rsidR="00621208">
        <w:t xml:space="preserve"> August, finally joining his unit on 6</w:t>
      </w:r>
      <w:r w:rsidR="00621208" w:rsidRPr="00621208">
        <w:rPr>
          <w:vertAlign w:val="superscript"/>
        </w:rPr>
        <w:t>th</w:t>
      </w:r>
      <w:r w:rsidR="00621208">
        <w:t xml:space="preserve"> Jan 1916 aver a period in hospital with the mumps.  He was transferred to the 54</w:t>
      </w:r>
      <w:r w:rsidR="00621208" w:rsidRPr="00621208">
        <w:rPr>
          <w:vertAlign w:val="superscript"/>
        </w:rPr>
        <w:t>th</w:t>
      </w:r>
      <w:r w:rsidR="00621208">
        <w:t xml:space="preserve"> Battalion and was promoted corporal on 1</w:t>
      </w:r>
      <w:r w:rsidR="00621208" w:rsidRPr="00621208">
        <w:rPr>
          <w:vertAlign w:val="superscript"/>
        </w:rPr>
        <w:t>st</w:t>
      </w:r>
      <w:r w:rsidR="00621208">
        <w:t xml:space="preserve"> May 1916 and then sergeant on 2</w:t>
      </w:r>
      <w:r w:rsidR="00621208" w:rsidRPr="00621208">
        <w:rPr>
          <w:vertAlign w:val="superscript"/>
        </w:rPr>
        <w:t>nd</w:t>
      </w:r>
      <w:r w:rsidR="00621208">
        <w:t xml:space="preserve"> August after the battalion moved to France.</w:t>
      </w:r>
    </w:p>
    <w:p w14:paraId="4725FAE0" w14:textId="3E12E2EB" w:rsidR="00621208" w:rsidRDefault="00621208">
      <w:r>
        <w:t>He was hospitalised on many occasions with trench feet and other ailments and was transferred to the 56</w:t>
      </w:r>
      <w:r w:rsidRPr="00621208">
        <w:rPr>
          <w:vertAlign w:val="superscript"/>
        </w:rPr>
        <w:t>th</w:t>
      </w:r>
      <w:r>
        <w:t xml:space="preserve"> Battalion on 4</w:t>
      </w:r>
      <w:r w:rsidRPr="00621208">
        <w:rPr>
          <w:vertAlign w:val="superscript"/>
        </w:rPr>
        <w:t>th</w:t>
      </w:r>
      <w:r>
        <w:t xml:space="preserve"> Jan 1919.  He boarded the PORT MACQUARIE in </w:t>
      </w:r>
      <w:r w:rsidR="00811180">
        <w:t>Cardiff</w:t>
      </w:r>
      <w:r>
        <w:t xml:space="preserve"> on 24</w:t>
      </w:r>
      <w:r w:rsidRPr="00621208">
        <w:rPr>
          <w:vertAlign w:val="superscript"/>
        </w:rPr>
        <w:t>th</w:t>
      </w:r>
      <w:r>
        <w:t xml:space="preserve"> March 1919 and arrived back in Sydney on 27</w:t>
      </w:r>
      <w:r w:rsidRPr="00621208">
        <w:rPr>
          <w:vertAlign w:val="superscript"/>
        </w:rPr>
        <w:t>th</w:t>
      </w:r>
      <w:r>
        <w:t xml:space="preserve"> May.  He was discharged as TPE on 10</w:t>
      </w:r>
      <w:r w:rsidRPr="00621208">
        <w:rPr>
          <w:vertAlign w:val="superscript"/>
        </w:rPr>
        <w:t>th</w:t>
      </w:r>
      <w:r>
        <w:t xml:space="preserve"> July 1919</w:t>
      </w:r>
      <w:r w:rsidR="00811180">
        <w:t>.</w:t>
      </w:r>
    </w:p>
    <w:p w14:paraId="75982AE8" w14:textId="288BBDD7" w:rsidR="00811180" w:rsidRDefault="00811180">
      <w:r>
        <w:t>Arthur died on 17</w:t>
      </w:r>
      <w:r w:rsidRPr="00811180">
        <w:rPr>
          <w:vertAlign w:val="superscript"/>
        </w:rPr>
        <w:t>th</w:t>
      </w:r>
      <w:r>
        <w:t xml:space="preserve"> November 1951.</w:t>
      </w:r>
    </w:p>
    <w:p w14:paraId="13FEA12C" w14:textId="77777777" w:rsidR="00811180" w:rsidRDefault="00811180"/>
    <w:p w14:paraId="2A1EDF62" w14:textId="77777777" w:rsidR="00621208" w:rsidRDefault="00621208"/>
    <w:sectPr w:rsidR="00621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A2B"/>
    <w:rsid w:val="00430A2B"/>
    <w:rsid w:val="00512274"/>
    <w:rsid w:val="005E5AFA"/>
    <w:rsid w:val="00621208"/>
    <w:rsid w:val="006E796D"/>
    <w:rsid w:val="00811180"/>
    <w:rsid w:val="009A3EA9"/>
    <w:rsid w:val="00FE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4B49E"/>
  <w15:chartTrackingRefBased/>
  <w15:docId w15:val="{10C8DD3D-C8B9-4F77-947F-88E094EA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2022-03-28T00:18:00Z</dcterms:created>
  <dcterms:modified xsi:type="dcterms:W3CDTF">2022-03-28T04:25:00Z</dcterms:modified>
</cp:coreProperties>
</file>